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61FEF" w14:textId="77777777" w:rsidR="00207648" w:rsidRPr="00487DE0" w:rsidRDefault="00207648" w:rsidP="00207648">
      <w:pPr>
        <w:pStyle w:val="Cmlapegyetem"/>
      </w:pPr>
      <w:bookmarkStart w:id="0" w:name="_Hlk483226125"/>
      <w:bookmarkStart w:id="1" w:name="_GoBack"/>
      <w:bookmarkEnd w:id="0"/>
      <w:r w:rsidRPr="00487DE0">
        <w:rPr>
          <w:noProof/>
          <w:lang w:eastAsia="hu-HU"/>
        </w:rPr>
        <w:drawing>
          <wp:inline distT="0" distB="0" distL="0" distR="0" wp14:anchorId="1559AA76" wp14:editId="2BED1DE7">
            <wp:extent cx="2609850" cy="83853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e_logo_kic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901" cy="85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3D96F" w14:textId="77777777" w:rsidR="00207648" w:rsidRPr="00487DE0" w:rsidRDefault="00207648" w:rsidP="00207648">
      <w:pPr>
        <w:pStyle w:val="Cmlapegyetem"/>
        <w:rPr>
          <w:b w:val="0"/>
        </w:rPr>
      </w:pPr>
      <w:r w:rsidRPr="00487DE0">
        <w:rPr>
          <w:b w:val="0"/>
        </w:rPr>
        <w:t>Budapesti Műszaki és Gazdaságtudományi Egyetem</w:t>
      </w:r>
    </w:p>
    <w:p w14:paraId="65794758" w14:textId="77777777" w:rsidR="00207648" w:rsidRPr="00487DE0" w:rsidRDefault="00207648" w:rsidP="00207648">
      <w:pPr>
        <w:pStyle w:val="Cmlapkarstanszk"/>
      </w:pPr>
      <w:r w:rsidRPr="00487DE0">
        <w:t>Építőmérnöki Kar</w:t>
      </w:r>
    </w:p>
    <w:p w14:paraId="78B2FADE" w14:textId="77777777" w:rsidR="008F7CEB" w:rsidRPr="00487DE0" w:rsidRDefault="00207648" w:rsidP="008F7CEB">
      <w:pPr>
        <w:pStyle w:val="Cmlapkarstanszk"/>
        <w:spacing w:after="2800"/>
      </w:pPr>
      <w:r w:rsidRPr="00487DE0">
        <w:t>Vízépítési és Vízgazdálkodási Tanszék</w:t>
      </w:r>
    </w:p>
    <w:p w14:paraId="054F192D" w14:textId="77777777" w:rsidR="008F7CEB" w:rsidRPr="00487DE0" w:rsidRDefault="00BF4B2E" w:rsidP="008F7CEB">
      <w:pPr>
        <w:pStyle w:val="Cmlapkarstanszk"/>
        <w:spacing w:after="2800"/>
        <w:rPr>
          <w:b/>
          <w:sz w:val="44"/>
          <w:szCs w:val="44"/>
        </w:rPr>
      </w:pPr>
      <w:r w:rsidRPr="00487DE0">
        <w:rPr>
          <w:b/>
          <w:sz w:val="44"/>
          <w:szCs w:val="44"/>
        </w:rPr>
        <w:t xml:space="preserve">A Rákos-patak </w:t>
      </w:r>
      <w:r w:rsidR="00B21E93" w:rsidRPr="00487DE0">
        <w:rPr>
          <w:b/>
          <w:sz w:val="44"/>
          <w:szCs w:val="44"/>
        </w:rPr>
        <w:t>természetközeli vízrendezési terve</w:t>
      </w:r>
    </w:p>
    <w:p w14:paraId="46859702" w14:textId="77777777" w:rsidR="008F7CEB" w:rsidRPr="00487DE0" w:rsidRDefault="00BF4B2E" w:rsidP="008F7CEB">
      <w:pPr>
        <w:tabs>
          <w:tab w:val="left" w:pos="630"/>
          <w:tab w:val="left" w:pos="3420"/>
        </w:tabs>
        <w:jc w:val="center"/>
        <w:rPr>
          <w:rFonts w:cs="Times New Roman"/>
          <w:sz w:val="44"/>
          <w:szCs w:val="28"/>
        </w:rPr>
      </w:pPr>
      <w:r w:rsidRPr="00487DE0">
        <w:rPr>
          <w:rFonts w:cs="Times New Roman"/>
          <w:sz w:val="44"/>
          <w:szCs w:val="28"/>
        </w:rPr>
        <w:t>Pataki Barbara</w:t>
      </w:r>
    </w:p>
    <w:p w14:paraId="0DFF0265" w14:textId="77777777" w:rsidR="00B21E93" w:rsidRPr="00487DE0" w:rsidRDefault="008F7CEB" w:rsidP="00B21E93">
      <w:pPr>
        <w:tabs>
          <w:tab w:val="left" w:pos="630"/>
          <w:tab w:val="left" w:pos="3420"/>
        </w:tabs>
        <w:spacing w:after="480"/>
        <w:jc w:val="center"/>
        <w:rPr>
          <w:rFonts w:cs="Times New Roman"/>
          <w:i/>
          <w:szCs w:val="28"/>
        </w:rPr>
      </w:pPr>
      <w:r w:rsidRPr="00487DE0">
        <w:rPr>
          <w:rFonts w:cs="Times New Roman"/>
          <w:i/>
          <w:szCs w:val="28"/>
        </w:rPr>
        <w:t>építőmérnök Bsc/Msc szakos hallgató</w:t>
      </w:r>
    </w:p>
    <w:p w14:paraId="0B0B87EE" w14:textId="77777777" w:rsidR="008F7CEB" w:rsidRPr="00487DE0" w:rsidRDefault="008F7CEB" w:rsidP="008F7CEB">
      <w:pPr>
        <w:tabs>
          <w:tab w:val="left" w:pos="630"/>
          <w:tab w:val="left" w:pos="3420"/>
        </w:tabs>
        <w:jc w:val="center"/>
        <w:rPr>
          <w:rFonts w:cs="Times New Roman"/>
          <w:sz w:val="32"/>
          <w:szCs w:val="28"/>
        </w:rPr>
      </w:pPr>
      <w:r w:rsidRPr="00487DE0">
        <w:rPr>
          <w:rFonts w:cs="Times New Roman"/>
          <w:sz w:val="32"/>
          <w:szCs w:val="28"/>
        </w:rPr>
        <w:t>Konzulensek:</w:t>
      </w:r>
    </w:p>
    <w:p w14:paraId="546A6185" w14:textId="77777777" w:rsidR="008F7CEB" w:rsidRPr="00487DE0" w:rsidRDefault="008F7CEB" w:rsidP="008F7CEB">
      <w:pPr>
        <w:tabs>
          <w:tab w:val="left" w:pos="630"/>
          <w:tab w:val="left" w:pos="3420"/>
        </w:tabs>
        <w:jc w:val="center"/>
        <w:rPr>
          <w:rFonts w:cs="Times New Roman"/>
          <w:sz w:val="32"/>
          <w:szCs w:val="28"/>
        </w:rPr>
      </w:pPr>
      <w:r w:rsidRPr="00487DE0">
        <w:rPr>
          <w:rFonts w:cs="Times New Roman"/>
          <w:sz w:val="32"/>
          <w:szCs w:val="28"/>
        </w:rPr>
        <w:t xml:space="preserve">Dr. </w:t>
      </w:r>
      <w:r w:rsidR="00BF4B2E" w:rsidRPr="00487DE0">
        <w:rPr>
          <w:rFonts w:cs="Times New Roman"/>
          <w:sz w:val="32"/>
          <w:szCs w:val="28"/>
        </w:rPr>
        <w:t>Bajcsy Alex</w:t>
      </w:r>
    </w:p>
    <w:p w14:paraId="102BFDAA" w14:textId="77777777" w:rsidR="008F7CEB" w:rsidRPr="00487DE0" w:rsidRDefault="008F7CEB" w:rsidP="008F7CEB">
      <w:pPr>
        <w:tabs>
          <w:tab w:val="left" w:pos="630"/>
          <w:tab w:val="left" w:pos="3420"/>
        </w:tabs>
        <w:jc w:val="center"/>
        <w:rPr>
          <w:rFonts w:cs="Times New Roman"/>
          <w:szCs w:val="28"/>
        </w:rPr>
      </w:pPr>
      <w:r w:rsidRPr="00487DE0">
        <w:rPr>
          <w:rFonts w:cs="Times New Roman"/>
          <w:i/>
          <w:szCs w:val="28"/>
        </w:rPr>
        <w:t>egyetemi docens, BME Vízépítési és Vízgazdálkodási Tanszék</w:t>
      </w:r>
    </w:p>
    <w:p w14:paraId="02AF2E24" w14:textId="77777777" w:rsidR="008F7CEB" w:rsidRPr="00487DE0" w:rsidRDefault="00BF4B2E" w:rsidP="008F7CEB">
      <w:pPr>
        <w:tabs>
          <w:tab w:val="left" w:pos="630"/>
          <w:tab w:val="left" w:pos="3420"/>
        </w:tabs>
        <w:jc w:val="center"/>
        <w:rPr>
          <w:rFonts w:cs="Times New Roman"/>
          <w:i/>
          <w:sz w:val="32"/>
          <w:szCs w:val="28"/>
        </w:rPr>
      </w:pPr>
      <w:r w:rsidRPr="00487DE0">
        <w:rPr>
          <w:rFonts w:cs="Times New Roman"/>
          <w:sz w:val="32"/>
          <w:szCs w:val="28"/>
        </w:rPr>
        <w:t>Makay Bence</w:t>
      </w:r>
    </w:p>
    <w:p w14:paraId="1589C437" w14:textId="77777777" w:rsidR="008F7CEB" w:rsidRPr="00487DE0" w:rsidRDefault="008F7CEB" w:rsidP="008F7CEB">
      <w:pPr>
        <w:spacing w:after="960"/>
        <w:jc w:val="center"/>
        <w:rPr>
          <w:rFonts w:cs="Times New Roman"/>
          <w:i/>
          <w:szCs w:val="28"/>
        </w:rPr>
      </w:pPr>
      <w:r w:rsidRPr="00487DE0">
        <w:rPr>
          <w:rFonts w:cs="Times New Roman"/>
          <w:i/>
          <w:szCs w:val="28"/>
        </w:rPr>
        <w:t>okl. építőmérnök, Vízépítő Kft.</w:t>
      </w:r>
    </w:p>
    <w:p w14:paraId="6139411B" w14:textId="77777777" w:rsidR="003D0170" w:rsidRPr="00487DE0" w:rsidRDefault="008F7CEB" w:rsidP="003D0170">
      <w:pPr>
        <w:jc w:val="center"/>
        <w:rPr>
          <w:rFonts w:ascii="Arial Black" w:hAnsi="Arial Black" w:cs="Times New Roman"/>
          <w:spacing w:val="60"/>
          <w:sz w:val="32"/>
          <w:szCs w:val="32"/>
        </w:rPr>
      </w:pPr>
      <w:r w:rsidRPr="00487DE0">
        <w:rPr>
          <w:rFonts w:eastAsia="Times New Roman" w:cs="Times New Roman"/>
          <w:szCs w:val="20"/>
        </w:rPr>
        <w:t>Budapest, 2018.</w:t>
      </w:r>
      <w:r w:rsidRPr="00487DE0">
        <w:rPr>
          <w:rFonts w:cs="Times New Roman"/>
          <w:b/>
          <w:i/>
          <w:sz w:val="32"/>
          <w:szCs w:val="28"/>
        </w:rPr>
        <w:br w:type="page"/>
      </w:r>
      <w:bookmarkStart w:id="2" w:name="_Toc332798843"/>
      <w:r w:rsidR="003D0170" w:rsidRPr="00487DE0">
        <w:rPr>
          <w:rFonts w:ascii="Arial Black" w:hAnsi="Arial Black"/>
          <w:noProof/>
          <w:spacing w:val="60"/>
          <w:sz w:val="32"/>
          <w:szCs w:val="32"/>
        </w:rPr>
        <w:lastRenderedPageBreak/>
        <w:t>DIPLOMAMUNKA FELADAT</w:t>
      </w:r>
    </w:p>
    <w:p w14:paraId="6C839275" w14:textId="77777777" w:rsidR="003D0170" w:rsidRPr="00487DE0" w:rsidRDefault="003D0170" w:rsidP="003D017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201"/>
        <w:gridCol w:w="1321"/>
        <w:gridCol w:w="1999"/>
      </w:tblGrid>
      <w:tr w:rsidR="00487DE0" w:rsidRPr="00487DE0" w14:paraId="09774626" w14:textId="77777777" w:rsidTr="003D01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670B1" w14:textId="77777777" w:rsidR="003D0170" w:rsidRPr="00487DE0" w:rsidRDefault="003D0170" w:rsidP="00F0694E">
            <w:pPr>
              <w:ind w:firstLine="0"/>
              <w:rPr>
                <w:rFonts w:ascii="Arial Narrow" w:hAnsi="Arial Narrow"/>
                <w:szCs w:val="24"/>
              </w:rPr>
            </w:pPr>
            <w:r w:rsidRPr="00487DE0">
              <w:rPr>
                <w:rFonts w:ascii="Arial Narrow" w:hAnsi="Arial Narrow"/>
                <w:noProof/>
              </w:rPr>
              <w:t>Név</w:t>
            </w:r>
            <w:r w:rsidRPr="00487DE0">
              <w:rPr>
                <w:rFonts w:ascii="Arial Narrow" w:hAnsi="Arial Narrow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F637" w14:textId="77777777" w:rsidR="003D0170" w:rsidRPr="00487DE0" w:rsidRDefault="00CF76D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87DE0">
              <w:rPr>
                <w:rFonts w:ascii="Arial Narrow" w:hAnsi="Arial Narrow"/>
                <w:b/>
                <w:noProof/>
                <w:sz w:val="28"/>
                <w:szCs w:val="28"/>
              </w:rPr>
              <w:t>Pataki Barbara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B737F" w14:textId="77777777" w:rsidR="003D0170" w:rsidRPr="00487DE0" w:rsidRDefault="003D0170" w:rsidP="00F0694E">
            <w:pPr>
              <w:ind w:firstLine="0"/>
              <w:rPr>
                <w:rFonts w:ascii="Arial Narrow" w:hAnsi="Arial Narrow"/>
                <w:szCs w:val="24"/>
              </w:rPr>
            </w:pPr>
            <w:r w:rsidRPr="00487DE0">
              <w:rPr>
                <w:rFonts w:ascii="Arial Narrow" w:hAnsi="Arial Narrow"/>
                <w:noProof/>
              </w:rPr>
              <w:t>Neptun kód</w:t>
            </w:r>
            <w:r w:rsidRPr="00487DE0">
              <w:rPr>
                <w:rFonts w:ascii="Arial Narrow" w:hAnsi="Arial Narro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AEF8" w14:textId="77777777" w:rsidR="003D0170" w:rsidRPr="00487DE0" w:rsidRDefault="00CF76D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87DE0">
              <w:rPr>
                <w:rFonts w:ascii="Arial Narrow" w:hAnsi="Arial Narrow"/>
                <w:b/>
                <w:noProof/>
                <w:sz w:val="28"/>
                <w:szCs w:val="28"/>
              </w:rPr>
              <w:t>ABC123</w:t>
            </w:r>
          </w:p>
        </w:tc>
      </w:tr>
    </w:tbl>
    <w:p w14:paraId="3FCAE26B" w14:textId="77777777" w:rsidR="003D0170" w:rsidRPr="00487DE0" w:rsidRDefault="003D0170" w:rsidP="003D0170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188"/>
        <w:gridCol w:w="1402"/>
        <w:gridCol w:w="1864"/>
      </w:tblGrid>
      <w:tr w:rsidR="00487DE0" w:rsidRPr="00487DE0" w14:paraId="62EB39C3" w14:textId="77777777" w:rsidTr="003D01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5CE8B4" w14:textId="77777777" w:rsidR="003D0170" w:rsidRPr="00487DE0" w:rsidRDefault="003D0170" w:rsidP="00F0694E">
            <w:pPr>
              <w:ind w:firstLine="0"/>
              <w:rPr>
                <w:rFonts w:ascii="Arial Narrow" w:hAnsi="Arial Narrow"/>
                <w:szCs w:val="24"/>
              </w:rPr>
            </w:pPr>
            <w:r w:rsidRPr="00487DE0">
              <w:rPr>
                <w:rFonts w:ascii="Arial Narrow" w:hAnsi="Arial Narrow"/>
                <w:noProof/>
              </w:rPr>
              <w:t>Képzés</w:t>
            </w:r>
            <w:r w:rsidRPr="00487DE0">
              <w:rPr>
                <w:rFonts w:ascii="Arial Narrow" w:hAnsi="Arial Narrow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2652" w14:textId="77777777" w:rsidR="003D0170" w:rsidRPr="00487DE0" w:rsidRDefault="003D017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2E4F8" w14:textId="77777777" w:rsidR="003D0170" w:rsidRPr="00487DE0" w:rsidRDefault="003D0170" w:rsidP="00F0694E">
            <w:pPr>
              <w:ind w:firstLine="0"/>
              <w:rPr>
                <w:rFonts w:ascii="Arial Narrow" w:hAnsi="Arial Narrow"/>
                <w:szCs w:val="24"/>
              </w:rPr>
            </w:pPr>
            <w:r w:rsidRPr="00487DE0">
              <w:rPr>
                <w:rFonts w:ascii="Arial Narrow" w:hAnsi="Arial Narrow"/>
                <w:noProof/>
              </w:rPr>
              <w:t>Szemeszter</w:t>
            </w:r>
            <w:r w:rsidRPr="00487DE0">
              <w:rPr>
                <w:rFonts w:ascii="Arial Narrow" w:hAnsi="Arial Narro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B504" w14:textId="77777777" w:rsidR="003D0170" w:rsidRPr="00487DE0" w:rsidRDefault="003D017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7513C979" w14:textId="77777777" w:rsidR="003D0170" w:rsidRPr="00487DE0" w:rsidRDefault="003D0170" w:rsidP="003D0170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4186"/>
        <w:gridCol w:w="1398"/>
        <w:gridCol w:w="1861"/>
      </w:tblGrid>
      <w:tr w:rsidR="00487DE0" w:rsidRPr="00487DE0" w14:paraId="7DC27F3F" w14:textId="77777777" w:rsidTr="00CF76D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252CC8" w14:textId="77777777" w:rsidR="003D0170" w:rsidRPr="00487DE0" w:rsidRDefault="003D0170" w:rsidP="00F0694E">
            <w:pPr>
              <w:ind w:firstLine="0"/>
              <w:rPr>
                <w:rFonts w:ascii="Arial Narrow" w:hAnsi="Arial Narrow"/>
              </w:rPr>
            </w:pPr>
            <w:r w:rsidRPr="00487DE0">
              <w:rPr>
                <w:rFonts w:ascii="Arial Narrow" w:hAnsi="Arial Narrow"/>
                <w:noProof/>
                <w:sz w:val="22"/>
              </w:rPr>
              <w:t>Szakirány</w:t>
            </w:r>
            <w:r w:rsidRPr="00487DE0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805" w14:textId="77777777" w:rsidR="003D0170" w:rsidRPr="00487DE0" w:rsidRDefault="003D0170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7569C" w14:textId="77777777" w:rsidR="003D0170" w:rsidRPr="00487DE0" w:rsidRDefault="003D0170" w:rsidP="00F0694E">
            <w:pPr>
              <w:ind w:firstLine="0"/>
              <w:rPr>
                <w:rFonts w:ascii="Arial Narrow" w:hAnsi="Arial Narrow"/>
              </w:rPr>
            </w:pPr>
            <w:r w:rsidRPr="00487DE0">
              <w:rPr>
                <w:rFonts w:ascii="Arial Narrow" w:hAnsi="Arial Narrow"/>
                <w:noProof/>
              </w:rPr>
              <w:t>Nyilvánt.sz.</w:t>
            </w:r>
            <w:r w:rsidRPr="00487DE0">
              <w:rPr>
                <w:rFonts w:ascii="Arial Narrow" w:hAnsi="Arial Narro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5A64" w14:textId="77777777" w:rsidR="003D0170" w:rsidRPr="00487DE0" w:rsidRDefault="003D0170">
            <w:pPr>
              <w:rPr>
                <w:rFonts w:ascii="Arial Narrow" w:hAnsi="Arial Narrow"/>
                <w:b/>
              </w:rPr>
            </w:pPr>
          </w:p>
        </w:tc>
      </w:tr>
    </w:tbl>
    <w:p w14:paraId="29989AAF" w14:textId="77777777" w:rsidR="003D0170" w:rsidRPr="00487DE0" w:rsidRDefault="003D0170" w:rsidP="003D0170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7490"/>
      </w:tblGrid>
      <w:tr w:rsidR="00487DE0" w:rsidRPr="00487DE0" w14:paraId="0D5113C9" w14:textId="77777777" w:rsidTr="003D017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2FCB8" w14:textId="77777777" w:rsidR="003D0170" w:rsidRPr="00487DE0" w:rsidRDefault="003D0170" w:rsidP="00F0694E">
            <w:pPr>
              <w:ind w:firstLine="0"/>
              <w:rPr>
                <w:rFonts w:ascii="Arial Narrow" w:hAnsi="Arial Narrow"/>
                <w:szCs w:val="24"/>
              </w:rPr>
            </w:pPr>
            <w:r w:rsidRPr="00487DE0">
              <w:rPr>
                <w:rFonts w:ascii="Arial Narrow" w:hAnsi="Arial Narrow"/>
                <w:noProof/>
              </w:rPr>
              <w:t>Cím</w:t>
            </w:r>
            <w:r w:rsidRPr="00487DE0">
              <w:rPr>
                <w:rFonts w:ascii="Arial Narrow" w:hAnsi="Arial Narrow"/>
              </w:rPr>
              <w:t>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142E" w14:textId="77777777" w:rsidR="003D0170" w:rsidRPr="00487DE0" w:rsidRDefault="00CF76D6">
            <w:pPr>
              <w:rPr>
                <w:rFonts w:ascii="Arial Narrow" w:hAnsi="Arial Narrow"/>
                <w:b/>
              </w:rPr>
            </w:pPr>
            <w:r w:rsidRPr="00487DE0">
              <w:rPr>
                <w:rFonts w:ascii="Arial Narrow" w:hAnsi="Arial Narrow"/>
                <w:b/>
                <w:noProof/>
              </w:rPr>
              <w:t>A Rákos-patak természetközeli vízrendezési terve</w:t>
            </w:r>
          </w:p>
        </w:tc>
      </w:tr>
    </w:tbl>
    <w:p w14:paraId="7A70CF39" w14:textId="77777777" w:rsidR="003D0170" w:rsidRPr="00487DE0" w:rsidRDefault="003D0170" w:rsidP="003D0170">
      <w:pPr>
        <w:rPr>
          <w:rFonts w:ascii="Arial Narrow" w:hAnsi="Arial Narrow"/>
          <w:sz w:val="12"/>
          <w:szCs w:val="1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487DE0" w:rsidRPr="00487DE0" w14:paraId="7DCDE8E1" w14:textId="77777777" w:rsidTr="000D545D">
        <w:trPr>
          <w:trHeight w:val="49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CAA94E" w14:textId="77777777" w:rsidR="003D0170" w:rsidRPr="00487DE0" w:rsidRDefault="003D0170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487DE0">
              <w:rPr>
                <w:rFonts w:ascii="Arial Narrow" w:hAnsi="Arial Narrow"/>
                <w:noProof/>
              </w:rPr>
              <w:t>A feladat leírása</w:t>
            </w:r>
            <w:r w:rsidRPr="00487DE0">
              <w:rPr>
                <w:rFonts w:ascii="Arial Narrow" w:hAnsi="Arial Narrow"/>
              </w:rPr>
              <w:t>:</w:t>
            </w:r>
          </w:p>
        </w:tc>
      </w:tr>
      <w:tr w:rsidR="001C40E1" w:rsidRPr="001C40E1" w14:paraId="4A91D18A" w14:textId="77777777" w:rsidTr="000D545D">
        <w:trPr>
          <w:trHeight w:val="49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DE2" w14:textId="77777777" w:rsidR="003D0170" w:rsidRPr="001C40E1" w:rsidRDefault="00CF76D6" w:rsidP="00932CF9">
            <w:pPr>
              <w:rPr>
                <w:rFonts w:ascii="Arial Narrow" w:hAnsi="Arial Narrow"/>
              </w:rPr>
            </w:pPr>
            <w:r w:rsidRPr="00487DE0">
              <w:rPr>
                <w:rFonts w:ascii="Arial Narrow" w:hAnsi="Arial Narrow"/>
              </w:rPr>
              <w:t xml:space="preserve">Ezzel az oldallal a diplomázónak nincsen munkája, csupán ügyelnie kell arra, hogy a címlap után következzék. A </w:t>
            </w:r>
            <w:r w:rsidR="00932CF9" w:rsidRPr="00487DE0">
              <w:rPr>
                <w:rFonts w:ascii="Arial Narrow" w:hAnsi="Arial Narrow"/>
              </w:rPr>
              <w:t xml:space="preserve">diplomamunka mindkét </w:t>
            </w:r>
            <w:r w:rsidR="00932CF9" w:rsidRPr="001C40E1">
              <w:rPr>
                <w:rFonts w:ascii="Arial Narrow" w:hAnsi="Arial Narrow"/>
              </w:rPr>
              <w:t xml:space="preserve">példányába </w:t>
            </w:r>
            <w:r w:rsidRPr="001C40E1">
              <w:rPr>
                <w:rFonts w:ascii="Arial Narrow" w:hAnsi="Arial Narrow"/>
              </w:rPr>
              <w:t>a konzulenstől megkapott eredeti, aláírt és lepecsételt diplomakiírást kell belefűzni. A pdf-változatba is célszerű belefűzni a még aláírás nélküli változatot, vagy a bescannelt eredetit.</w:t>
            </w:r>
          </w:p>
        </w:tc>
      </w:tr>
    </w:tbl>
    <w:p w14:paraId="57207E30" w14:textId="77777777" w:rsidR="003D0170" w:rsidRPr="001C40E1" w:rsidRDefault="003D0170" w:rsidP="003D0170">
      <w:pPr>
        <w:rPr>
          <w:rFonts w:ascii="Arial Narrow" w:hAnsi="Arial Narrow"/>
          <w:sz w:val="12"/>
          <w:szCs w:val="1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402"/>
        <w:gridCol w:w="567"/>
      </w:tblGrid>
      <w:tr w:rsidR="00487DE0" w:rsidRPr="001C40E1" w14:paraId="73CB775E" w14:textId="77777777" w:rsidTr="000D545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495D63A" w14:textId="77777777" w:rsidR="003D0170" w:rsidRPr="001C40E1" w:rsidRDefault="003D0170">
            <w:pPr>
              <w:rPr>
                <w:rFonts w:ascii="Arial Narrow" w:hAnsi="Arial Narrow"/>
                <w:szCs w:val="24"/>
              </w:rPr>
            </w:pPr>
            <w:r w:rsidRPr="001C40E1">
              <w:rPr>
                <w:rFonts w:ascii="Arial Narrow" w:hAnsi="Arial Narrow"/>
                <w:noProof/>
              </w:rPr>
              <w:t>Konzulens</w:t>
            </w:r>
            <w:r w:rsidRPr="001C40E1">
              <w:rPr>
                <w:rFonts w:ascii="Arial Narrow" w:hAnsi="Arial Narrow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34819EE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79568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  <w:tr w:rsidR="001C40E1" w:rsidRPr="001C40E1" w14:paraId="10A0400C" w14:textId="77777777" w:rsidTr="000D545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104" w14:textId="77777777" w:rsidR="003D0170" w:rsidRPr="001C40E1" w:rsidRDefault="003D0170" w:rsidP="000D545D">
            <w:pPr>
              <w:tabs>
                <w:tab w:val="left" w:pos="4133"/>
              </w:tabs>
              <w:ind w:right="294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7A2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23E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</w:tbl>
    <w:p w14:paraId="6EC5D902" w14:textId="77777777" w:rsidR="003D0170" w:rsidRPr="001C40E1" w:rsidRDefault="003D0170" w:rsidP="003D0170">
      <w:pPr>
        <w:rPr>
          <w:sz w:val="12"/>
          <w:szCs w:val="12"/>
        </w:rPr>
      </w:pP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3351"/>
        <w:gridCol w:w="294"/>
        <w:gridCol w:w="302"/>
      </w:tblGrid>
      <w:tr w:rsidR="00487DE0" w:rsidRPr="001C40E1" w14:paraId="255C862D" w14:textId="77777777" w:rsidTr="000D545D">
        <w:trPr>
          <w:trHeight w:val="34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7231AF6" w14:textId="77777777" w:rsidR="003D0170" w:rsidRPr="001C40E1" w:rsidRDefault="003D0170">
            <w:pPr>
              <w:rPr>
                <w:rFonts w:ascii="Arial Narrow" w:hAnsi="Arial Narrow"/>
                <w:szCs w:val="24"/>
              </w:rPr>
            </w:pPr>
            <w:r w:rsidRPr="001C40E1">
              <w:rPr>
                <w:rFonts w:ascii="Arial Narrow" w:hAnsi="Arial Narrow"/>
                <w:noProof/>
              </w:rPr>
              <w:t>Társ-konzulens(ek)</w:t>
            </w:r>
            <w:r w:rsidRPr="001C40E1">
              <w:rPr>
                <w:rFonts w:ascii="Arial Narrow" w:hAnsi="Arial Narrow"/>
              </w:rPr>
              <w:t>: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8CE254F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A2EA6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  <w:tr w:rsidR="00487DE0" w:rsidRPr="001C40E1" w14:paraId="010E66AC" w14:textId="77777777" w:rsidTr="000D545D">
        <w:trPr>
          <w:trHeight w:val="31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72A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6A6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9D4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  <w:tr w:rsidR="00487DE0" w:rsidRPr="001C40E1" w14:paraId="31C32CA9" w14:textId="77777777" w:rsidTr="000D545D">
        <w:trPr>
          <w:trHeight w:val="29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0FE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611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EB2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  <w:tr w:rsidR="001C40E1" w:rsidRPr="001C40E1" w14:paraId="3C281F31" w14:textId="77777777" w:rsidTr="000D545D">
        <w:trPr>
          <w:trHeight w:val="31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980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FA1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BF3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</w:tbl>
    <w:p w14:paraId="6A417131" w14:textId="77777777" w:rsidR="003D0170" w:rsidRPr="001C40E1" w:rsidRDefault="003D0170" w:rsidP="003D017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282"/>
      </w:tblGrid>
      <w:tr w:rsidR="00487DE0" w:rsidRPr="001C40E1" w14:paraId="480A398D" w14:textId="77777777" w:rsidTr="00CF76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04F32" w14:textId="77777777" w:rsidR="003D0170" w:rsidRPr="001C40E1" w:rsidRDefault="003D0170">
            <w:pPr>
              <w:rPr>
                <w:rFonts w:ascii="Arial Narrow" w:hAnsi="Arial Narrow"/>
                <w:szCs w:val="24"/>
              </w:rPr>
            </w:pPr>
            <w:r w:rsidRPr="001C40E1">
              <w:rPr>
                <w:rFonts w:ascii="Arial Narrow" w:hAnsi="Arial Narrow"/>
                <w:noProof/>
              </w:rPr>
              <w:t>A feladat kiadásának időpontja</w:t>
            </w:r>
            <w:r w:rsidRPr="001C40E1">
              <w:rPr>
                <w:rFonts w:ascii="Arial Narrow" w:hAnsi="Arial Narrow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EAC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  <w:tr w:rsidR="00487DE0" w:rsidRPr="001C40E1" w14:paraId="6BCD9DD2" w14:textId="77777777" w:rsidTr="00CF76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EB17D" w14:textId="77777777" w:rsidR="003D0170" w:rsidRPr="001C40E1" w:rsidRDefault="003D0170">
            <w:pPr>
              <w:rPr>
                <w:rFonts w:ascii="Arial Narrow" w:hAnsi="Arial Narrow"/>
                <w:szCs w:val="24"/>
              </w:rPr>
            </w:pPr>
            <w:r w:rsidRPr="001C40E1">
              <w:rPr>
                <w:rFonts w:ascii="Arial Narrow" w:hAnsi="Arial Narrow"/>
                <w:iCs/>
                <w:noProof/>
                <w:sz w:val="22"/>
              </w:rPr>
              <w:t>A feladat beadásának határideje</w:t>
            </w:r>
            <w:r w:rsidRPr="001C40E1">
              <w:rPr>
                <w:rFonts w:ascii="Arial Narrow" w:hAnsi="Arial Narrow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2AB" w14:textId="77777777" w:rsidR="003D0170" w:rsidRPr="001C40E1" w:rsidRDefault="003D0170">
            <w:pPr>
              <w:rPr>
                <w:rFonts w:ascii="Arial Narrow" w:hAnsi="Arial Narrow"/>
              </w:rPr>
            </w:pPr>
          </w:p>
        </w:tc>
      </w:tr>
    </w:tbl>
    <w:p w14:paraId="4A2C67DE" w14:textId="77777777" w:rsidR="003D0170" w:rsidRPr="001C40E1" w:rsidRDefault="003D0170" w:rsidP="003D0170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3"/>
        <w:gridCol w:w="4343"/>
      </w:tblGrid>
      <w:tr w:rsidR="001C40E1" w:rsidRPr="001C40E1" w14:paraId="43AC6A9C" w14:textId="77777777" w:rsidTr="003D0170">
        <w:trPr>
          <w:trHeight w:val="1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997CC0" w14:textId="77777777" w:rsidR="003D0170" w:rsidRPr="001C40E1" w:rsidRDefault="003D0170">
            <w:pPr>
              <w:jc w:val="center"/>
              <w:rPr>
                <w:rFonts w:ascii="Arial Narrow" w:hAnsi="Arial Narrow"/>
                <w:iCs/>
              </w:rPr>
            </w:pPr>
          </w:p>
          <w:p w14:paraId="2F53A812" w14:textId="77777777" w:rsidR="00CF76D6" w:rsidRPr="001C40E1" w:rsidRDefault="00CF76D6">
            <w:pPr>
              <w:jc w:val="center"/>
              <w:rPr>
                <w:rFonts w:ascii="Arial Narrow" w:hAnsi="Arial Narrow"/>
                <w:iCs/>
              </w:rPr>
            </w:pPr>
          </w:p>
          <w:p w14:paraId="3763779B" w14:textId="77777777" w:rsidR="00CF76D6" w:rsidRPr="001C40E1" w:rsidRDefault="00CF76D6">
            <w:pPr>
              <w:jc w:val="center"/>
              <w:rPr>
                <w:rFonts w:ascii="Arial Narrow" w:hAnsi="Arial Narrow"/>
                <w:iCs/>
              </w:rPr>
            </w:pPr>
          </w:p>
          <w:p w14:paraId="7DF05091" w14:textId="77777777" w:rsidR="003D0170" w:rsidRPr="001C40E1" w:rsidRDefault="003D0170">
            <w:pPr>
              <w:jc w:val="center"/>
              <w:rPr>
                <w:rFonts w:ascii="Arial Narrow" w:hAnsi="Arial Narrow"/>
                <w:iCs/>
              </w:rPr>
            </w:pPr>
            <w:r w:rsidRPr="001C40E1">
              <w:rPr>
                <w:rFonts w:ascii="Arial Narrow" w:hAnsi="Arial Narrow"/>
                <w:iCs/>
                <w:noProof/>
                <w:sz w:val="22"/>
              </w:rPr>
              <w:t>a szakirány részéről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FD406" w14:textId="77777777" w:rsidR="00CF76D6" w:rsidRPr="001C40E1" w:rsidRDefault="00CF76D6">
            <w:pPr>
              <w:jc w:val="center"/>
              <w:rPr>
                <w:rFonts w:ascii="Arial Narrow" w:hAnsi="Arial Narrow"/>
                <w:iCs/>
                <w:noProof/>
              </w:rPr>
            </w:pPr>
          </w:p>
          <w:p w14:paraId="1C859BB6" w14:textId="77777777" w:rsidR="00CF76D6" w:rsidRPr="001C40E1" w:rsidRDefault="00CF76D6">
            <w:pPr>
              <w:jc w:val="center"/>
              <w:rPr>
                <w:rFonts w:ascii="Arial Narrow" w:hAnsi="Arial Narrow"/>
                <w:iCs/>
                <w:noProof/>
              </w:rPr>
            </w:pPr>
          </w:p>
          <w:p w14:paraId="4CB34B11" w14:textId="77777777" w:rsidR="00CF76D6" w:rsidRPr="001C40E1" w:rsidRDefault="00CF76D6">
            <w:pPr>
              <w:jc w:val="center"/>
              <w:rPr>
                <w:rFonts w:ascii="Arial Narrow" w:hAnsi="Arial Narrow"/>
                <w:iCs/>
                <w:noProof/>
              </w:rPr>
            </w:pPr>
          </w:p>
          <w:p w14:paraId="15539CA0" w14:textId="77777777" w:rsidR="003D0170" w:rsidRPr="001C40E1" w:rsidRDefault="003D0170">
            <w:pPr>
              <w:jc w:val="center"/>
              <w:rPr>
                <w:rFonts w:ascii="Arial Narrow" w:hAnsi="Arial Narrow"/>
                <w:iCs/>
              </w:rPr>
            </w:pPr>
            <w:r w:rsidRPr="001C40E1">
              <w:rPr>
                <w:rFonts w:ascii="Arial Narrow" w:hAnsi="Arial Narrow"/>
                <w:iCs/>
                <w:noProof/>
                <w:sz w:val="22"/>
              </w:rPr>
              <w:t>Dékán</w:t>
            </w:r>
          </w:p>
        </w:tc>
      </w:tr>
    </w:tbl>
    <w:p w14:paraId="4882BD43" w14:textId="77777777" w:rsidR="003D0170" w:rsidRPr="001C40E1" w:rsidRDefault="003D0170" w:rsidP="003D0170">
      <w:pPr>
        <w:rPr>
          <w:rFonts w:ascii="Arial Narrow" w:hAnsi="Arial Narrow"/>
          <w:iCs/>
          <w:sz w:val="2"/>
          <w:szCs w:val="2"/>
        </w:rPr>
      </w:pPr>
    </w:p>
    <w:p w14:paraId="5AA37DF8" w14:textId="77777777" w:rsidR="003D0170" w:rsidRPr="001C40E1" w:rsidRDefault="003D0170" w:rsidP="003D0170">
      <w:pPr>
        <w:rPr>
          <w:rFonts w:ascii="Arial Narrow" w:hAnsi="Arial Narrow"/>
          <w:iCs/>
          <w:sz w:val="2"/>
          <w:szCs w:val="2"/>
        </w:rPr>
      </w:pPr>
    </w:p>
    <w:p w14:paraId="4D2469A3" w14:textId="77777777" w:rsidR="003D0170" w:rsidRPr="001C40E1" w:rsidRDefault="003D0170" w:rsidP="003D0170">
      <w:pPr>
        <w:rPr>
          <w:rFonts w:ascii="Arial Narrow" w:hAnsi="Arial Narrow"/>
          <w:iCs/>
          <w:sz w:val="2"/>
          <w:szCs w:val="2"/>
        </w:rPr>
      </w:pPr>
    </w:p>
    <w:p w14:paraId="08F56431" w14:textId="77777777" w:rsidR="003D0170" w:rsidRPr="001C40E1" w:rsidRDefault="003D0170" w:rsidP="003D0170">
      <w:pPr>
        <w:rPr>
          <w:rFonts w:ascii="Arial Narrow" w:hAnsi="Arial Narrow"/>
          <w:iCs/>
          <w:sz w:val="2"/>
          <w:szCs w:val="2"/>
        </w:rPr>
      </w:pPr>
    </w:p>
    <w:p w14:paraId="49115456" w14:textId="77777777" w:rsidR="003D0170" w:rsidRPr="001C40E1" w:rsidRDefault="003D0170" w:rsidP="003D0170">
      <w:pPr>
        <w:rPr>
          <w:rFonts w:ascii="Arial Narrow" w:hAnsi="Arial Narrow"/>
          <w:iCs/>
          <w:sz w:val="2"/>
          <w:szCs w:val="2"/>
        </w:rPr>
      </w:pPr>
    </w:p>
    <w:p w14:paraId="38DD4B59" w14:textId="77777777" w:rsidR="003D0170" w:rsidRPr="001C40E1" w:rsidRDefault="003D0170" w:rsidP="003D0170">
      <w:pPr>
        <w:rPr>
          <w:rFonts w:ascii="Arial Narrow" w:hAnsi="Arial Narrow"/>
          <w:iCs/>
          <w:sz w:val="2"/>
          <w:szCs w:val="2"/>
        </w:rPr>
      </w:pPr>
    </w:p>
    <w:sdt>
      <w:sdtPr>
        <w:rPr>
          <w:rFonts w:eastAsiaTheme="minorHAnsi" w:cstheme="minorHAnsi"/>
          <w:b w:val="0"/>
          <w:bCs/>
          <w:sz w:val="24"/>
          <w:szCs w:val="22"/>
          <w:lang w:eastAsia="en-US"/>
        </w:rPr>
        <w:id w:val="-1640406560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1CA06296" w14:textId="77777777" w:rsidR="00D25BAE" w:rsidRPr="00487DE0" w:rsidRDefault="00D25BAE" w:rsidP="004B63C3">
          <w:pPr>
            <w:pStyle w:val="Tartalomjegyzkcmsora"/>
          </w:pPr>
          <w:r w:rsidRPr="00487DE0">
            <w:t>Tartalomjegyzék</w:t>
          </w:r>
        </w:p>
        <w:p w14:paraId="78FF7BB6" w14:textId="2E68768F" w:rsidR="00C40592" w:rsidRDefault="000A15D6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r w:rsidRPr="00487DE0">
            <w:fldChar w:fldCharType="begin"/>
          </w:r>
          <w:r w:rsidR="00D25BAE" w:rsidRPr="001C40E1">
            <w:instrText xml:space="preserve"> TOC \o "1-3" \h \z \u </w:instrText>
          </w:r>
          <w:r w:rsidRPr="00487DE0">
            <w:fldChar w:fldCharType="separate"/>
          </w:r>
          <w:hyperlink w:anchor="_Toc506992650" w:history="1">
            <w:r w:rsidR="00C40592" w:rsidRPr="00095018">
              <w:rPr>
                <w:rStyle w:val="Hiperhivatkozs"/>
                <w:noProof/>
              </w:rPr>
              <w:t>Tartalmi kivonat</w:t>
            </w:r>
            <w:r w:rsidR="00C40592">
              <w:rPr>
                <w:noProof/>
                <w:webHidden/>
              </w:rPr>
              <w:tab/>
            </w:r>
            <w:r w:rsidR="00C40592">
              <w:rPr>
                <w:noProof/>
                <w:webHidden/>
              </w:rPr>
              <w:fldChar w:fldCharType="begin"/>
            </w:r>
            <w:r w:rsidR="00C40592">
              <w:rPr>
                <w:noProof/>
                <w:webHidden/>
              </w:rPr>
              <w:instrText xml:space="preserve"> PAGEREF _Toc506992650 \h </w:instrText>
            </w:r>
            <w:r w:rsidR="00C40592">
              <w:rPr>
                <w:noProof/>
                <w:webHidden/>
              </w:rPr>
            </w:r>
            <w:r w:rsidR="00C40592">
              <w:rPr>
                <w:noProof/>
                <w:webHidden/>
              </w:rPr>
              <w:fldChar w:fldCharType="separate"/>
            </w:r>
            <w:r w:rsidR="00C40592">
              <w:rPr>
                <w:noProof/>
                <w:webHidden/>
              </w:rPr>
              <w:t>3</w:t>
            </w:r>
            <w:r w:rsidR="00C40592">
              <w:rPr>
                <w:noProof/>
                <w:webHidden/>
              </w:rPr>
              <w:fldChar w:fldCharType="end"/>
            </w:r>
          </w:hyperlink>
        </w:p>
        <w:p w14:paraId="7C39E56E" w14:textId="2474625B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1" w:history="1">
            <w:r w:rsidRPr="00095018">
              <w:rPr>
                <w:rStyle w:val="Hiperhivatkozs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3B7F4" w14:textId="3160230B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2" w:history="1">
            <w:r w:rsidRPr="00095018">
              <w:rPr>
                <w:rStyle w:val="Hiperhivatkozs"/>
                <w:noProof/>
              </w:rPr>
              <w:t>1. 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4E361" w14:textId="2BD66B5B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3" w:history="1">
            <w:r w:rsidRPr="00095018">
              <w:rPr>
                <w:rStyle w:val="Hiperhivatkozs"/>
                <w:noProof/>
              </w:rPr>
              <w:t>1.1. Kötelező tartalmi elemek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3F4FA" w14:textId="51DA651D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4" w:history="1">
            <w:r w:rsidRPr="00095018">
              <w:rPr>
                <w:rStyle w:val="Hiperhivatkozs"/>
                <w:noProof/>
              </w:rPr>
              <w:t>1.2. Formai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9F4A9" w14:textId="382A2F59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5" w:history="1">
            <w:r w:rsidRPr="00095018">
              <w:rPr>
                <w:rStyle w:val="Hiperhivatkozs"/>
                <w:noProof/>
              </w:rPr>
              <w:t>1.3. Fogalmazásmód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BC912" w14:textId="59264B89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6" w:history="1">
            <w:r w:rsidRPr="00095018">
              <w:rPr>
                <w:rStyle w:val="Hiperhivatkozs"/>
                <w:noProof/>
              </w:rPr>
              <w:t>2.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D6A90" w14:textId="585D35CC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7" w:history="1">
            <w:r w:rsidRPr="00095018">
              <w:rPr>
                <w:rStyle w:val="Hiperhivatkozs"/>
                <w:noProof/>
              </w:rPr>
              <w:t>2.1. Irodalmi hivatkozások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E0AE6" w14:textId="5791E1DD" w:rsidR="00C40592" w:rsidRDefault="00C40592">
          <w:pPr>
            <w:pStyle w:val="TJ3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8" w:history="1">
            <w:r w:rsidRPr="00095018">
              <w:rPr>
                <w:rStyle w:val="Hiperhivatkozs"/>
                <w:noProof/>
              </w:rPr>
              <w:t>2.1.1. Példák irodalmi hivatkozásokra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50BAB" w14:textId="014AD140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59" w:history="1">
            <w:r w:rsidRPr="00095018">
              <w:rPr>
                <w:rStyle w:val="Hiperhivatkozs"/>
                <w:noProof/>
              </w:rPr>
              <w:t>3. Vizsgált terület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D9176" w14:textId="2D52612B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0" w:history="1">
            <w:r w:rsidRPr="00095018">
              <w:rPr>
                <w:rStyle w:val="Hiperhivatkozs"/>
                <w:noProof/>
              </w:rPr>
              <w:t>4. Alkalmazott módszerek és felhasznált 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23CC0" w14:textId="3242F3B8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1" w:history="1">
            <w:r w:rsidRPr="00095018">
              <w:rPr>
                <w:rStyle w:val="Hiperhivatkozs"/>
                <w:noProof/>
              </w:rPr>
              <w:t>4.1. Ábrák és táblázatok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16645" w14:textId="51EDBE14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2" w:history="1">
            <w:r w:rsidRPr="00095018">
              <w:rPr>
                <w:rStyle w:val="Hiperhivatkozs"/>
                <w:noProof/>
              </w:rPr>
              <w:t>4.2. Képletek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D3AB6" w14:textId="1EF93D5E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3" w:history="1">
            <w:r w:rsidRPr="00095018">
              <w:rPr>
                <w:rStyle w:val="Hiperhivatkozs"/>
                <w:noProof/>
              </w:rPr>
              <w:t>5. Eredmények bemutatása és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22332" w14:textId="4C2F14D5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4" w:history="1">
            <w:r w:rsidRPr="00095018">
              <w:rPr>
                <w:rStyle w:val="Hiperhivatkozs"/>
                <w:noProof/>
              </w:rPr>
              <w:t>6. Összefoglalás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D0F28" w14:textId="604A85CD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5" w:history="1">
            <w:r w:rsidRPr="00095018">
              <w:rPr>
                <w:rStyle w:val="Hiperhivatkozs"/>
                <w:noProof/>
              </w:rPr>
              <w:t>6.1. Köttetés, a beadás formátuma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B2AC7" w14:textId="3BD3F698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6" w:history="1">
            <w:r w:rsidRPr="00095018">
              <w:rPr>
                <w:rStyle w:val="Hiperhivatkozs"/>
                <w:noProof/>
              </w:rPr>
              <w:t>6.2. Elektronikus beadás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4E571" w14:textId="54866A11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7" w:history="1">
            <w:r w:rsidRPr="00095018">
              <w:rPr>
                <w:rStyle w:val="Hiperhivatkozs"/>
                <w:noProof/>
              </w:rPr>
              <w:t>Köszönetnyilvánítás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2EF07" w14:textId="41404186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8" w:history="1">
            <w:r w:rsidRPr="00095018">
              <w:rPr>
                <w:rStyle w:val="Hiperhivatkozs"/>
                <w:noProof/>
              </w:rPr>
              <w:t>Irodalomjegyzék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8A440" w14:textId="2C833BE5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69" w:history="1">
            <w:r w:rsidRPr="00095018">
              <w:rPr>
                <w:rStyle w:val="Hiperhivatkozs"/>
                <w:noProof/>
              </w:rPr>
              <w:t>Internetes hivatkozások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21ABE" w14:textId="4F68A2FA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70" w:history="1">
            <w:r w:rsidRPr="00095018">
              <w:rPr>
                <w:rStyle w:val="Hiperhivatkozs"/>
                <w:noProof/>
              </w:rPr>
              <w:t>Jelölésjegyzék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8CFA7" w14:textId="6B7CA137" w:rsidR="00C40592" w:rsidRDefault="00C40592">
          <w:pPr>
            <w:pStyle w:val="TJ1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71" w:history="1">
            <w:r w:rsidRPr="00095018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3116A" w14:textId="5AC2E2DF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72" w:history="1">
            <w:r w:rsidRPr="00095018">
              <w:rPr>
                <w:rStyle w:val="Hiperhivatkozs"/>
                <w:noProof/>
              </w:rPr>
              <w:t>Számítási 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FB786" w14:textId="7BCA5906" w:rsidR="00C40592" w:rsidRDefault="00C40592">
          <w:pPr>
            <w:pStyle w:val="TJ2"/>
            <w:tabs>
              <w:tab w:val="right" w:leader="dot" w:pos="8776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506992673" w:history="1">
            <w:r w:rsidRPr="00095018">
              <w:rPr>
                <w:rStyle w:val="Hiperhivatkozs"/>
                <w:noProof/>
              </w:rPr>
              <w:t>Rajzi 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_Toc506992673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4BCC2" w14:textId="77777777" w:rsidR="00D25BAE" w:rsidRPr="00487DE0" w:rsidRDefault="000A15D6">
          <w:r w:rsidRPr="00487DE0">
            <w:rPr>
              <w:b/>
              <w:bCs/>
            </w:rPr>
            <w:fldChar w:fldCharType="end"/>
          </w:r>
        </w:p>
      </w:sdtContent>
    </w:sdt>
    <w:p w14:paraId="2C1A61D4" w14:textId="77777777" w:rsidR="008F7CEB" w:rsidRPr="001C40E1" w:rsidRDefault="008F7CEB">
      <w:pPr>
        <w:spacing w:after="200" w:line="276" w:lineRule="auto"/>
        <w:ind w:firstLine="0"/>
        <w:jc w:val="left"/>
        <w:rPr>
          <w:rFonts w:eastAsia="Times New Roman" w:cs="Arial"/>
          <w:b/>
          <w:bCs/>
          <w:kern w:val="32"/>
          <w:sz w:val="36"/>
          <w:szCs w:val="32"/>
        </w:rPr>
      </w:pPr>
      <w:r w:rsidRPr="001C40E1">
        <w:br w:type="page"/>
      </w:r>
    </w:p>
    <w:p w14:paraId="0B27C588" w14:textId="77777777" w:rsidR="008F7CEB" w:rsidRPr="001C40E1" w:rsidRDefault="00967716" w:rsidP="0044201E">
      <w:pPr>
        <w:pStyle w:val="Cmsor1"/>
      </w:pPr>
      <w:bookmarkStart w:id="3" w:name="_Toc506992650"/>
      <w:bookmarkEnd w:id="2"/>
      <w:r w:rsidRPr="001C40E1">
        <w:lastRenderedPageBreak/>
        <w:t>Tartalmi kivonat</w:t>
      </w:r>
      <w:bookmarkEnd w:id="3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6820"/>
      </w:tblGrid>
      <w:tr w:rsidR="00487DE0" w:rsidRPr="001C40E1" w14:paraId="54634274" w14:textId="77777777" w:rsidTr="000F736B">
        <w:trPr>
          <w:trHeight w:val="397"/>
        </w:trPr>
        <w:tc>
          <w:tcPr>
            <w:tcW w:w="1984" w:type="dxa"/>
          </w:tcPr>
          <w:p w14:paraId="0FD198C6" w14:textId="77777777" w:rsidR="00BF4B2E" w:rsidRPr="001C40E1" w:rsidRDefault="00BF4B2E" w:rsidP="00046218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Név:</w:t>
            </w:r>
          </w:p>
        </w:tc>
        <w:tc>
          <w:tcPr>
            <w:tcW w:w="7087" w:type="dxa"/>
          </w:tcPr>
          <w:p w14:paraId="76DE9767" w14:textId="77777777" w:rsidR="00BF4B2E" w:rsidRPr="001C40E1" w:rsidRDefault="00BF4B2E" w:rsidP="00046218">
            <w:pPr>
              <w:ind w:firstLine="0"/>
              <w:jc w:val="left"/>
            </w:pPr>
            <w:r w:rsidRPr="001C40E1">
              <w:t>Pataki Barbara</w:t>
            </w:r>
          </w:p>
        </w:tc>
      </w:tr>
      <w:tr w:rsidR="00487DE0" w:rsidRPr="001C40E1" w14:paraId="78859688" w14:textId="77777777" w:rsidTr="000F736B">
        <w:trPr>
          <w:trHeight w:val="397"/>
        </w:trPr>
        <w:tc>
          <w:tcPr>
            <w:tcW w:w="1984" w:type="dxa"/>
          </w:tcPr>
          <w:p w14:paraId="7EF935AD" w14:textId="77777777" w:rsidR="00BF4B2E" w:rsidRPr="001C40E1" w:rsidRDefault="00BF4B2E" w:rsidP="00046218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Dolgozat címe:</w:t>
            </w:r>
          </w:p>
        </w:tc>
        <w:tc>
          <w:tcPr>
            <w:tcW w:w="7087" w:type="dxa"/>
          </w:tcPr>
          <w:p w14:paraId="398D3060" w14:textId="77777777" w:rsidR="00BF4B2E" w:rsidRPr="001C40E1" w:rsidRDefault="00BF4B2E" w:rsidP="000F736B">
            <w:pPr>
              <w:ind w:firstLine="0"/>
              <w:jc w:val="left"/>
            </w:pPr>
            <w:r w:rsidRPr="001C40E1">
              <w:t xml:space="preserve">A Rákos-patak </w:t>
            </w:r>
            <w:r w:rsidR="000F736B" w:rsidRPr="001C40E1">
              <w:t>természetközeli vízrendezési terve</w:t>
            </w:r>
          </w:p>
        </w:tc>
      </w:tr>
      <w:tr w:rsidR="00487DE0" w:rsidRPr="001C40E1" w14:paraId="3E5696E6" w14:textId="77777777" w:rsidTr="000F736B">
        <w:trPr>
          <w:trHeight w:val="340"/>
        </w:trPr>
        <w:tc>
          <w:tcPr>
            <w:tcW w:w="1984" w:type="dxa"/>
          </w:tcPr>
          <w:p w14:paraId="37ECE06F" w14:textId="77777777" w:rsidR="00BF4B2E" w:rsidRPr="001C40E1" w:rsidRDefault="00BF4B2E" w:rsidP="00046218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Konzulensek:</w:t>
            </w:r>
          </w:p>
        </w:tc>
        <w:tc>
          <w:tcPr>
            <w:tcW w:w="7087" w:type="dxa"/>
          </w:tcPr>
          <w:p w14:paraId="156AD413" w14:textId="77777777" w:rsidR="00BF4B2E" w:rsidRPr="001C40E1" w:rsidRDefault="00BF4B2E" w:rsidP="00046218">
            <w:pPr>
              <w:ind w:firstLine="0"/>
              <w:jc w:val="left"/>
            </w:pPr>
            <w:r w:rsidRPr="001C40E1">
              <w:t>Dr. Bajcsy Alex</w:t>
            </w:r>
          </w:p>
        </w:tc>
      </w:tr>
      <w:tr w:rsidR="00487DE0" w:rsidRPr="001C40E1" w14:paraId="598C1722" w14:textId="77777777" w:rsidTr="000F736B">
        <w:trPr>
          <w:trHeight w:val="397"/>
        </w:trPr>
        <w:tc>
          <w:tcPr>
            <w:tcW w:w="1984" w:type="dxa"/>
          </w:tcPr>
          <w:p w14:paraId="1AE7BFA9" w14:textId="77777777" w:rsidR="00BF4B2E" w:rsidRPr="001C40E1" w:rsidRDefault="00BF4B2E" w:rsidP="00046218">
            <w:pPr>
              <w:ind w:firstLine="0"/>
              <w:jc w:val="left"/>
              <w:rPr>
                <w:b/>
              </w:rPr>
            </w:pPr>
          </w:p>
        </w:tc>
        <w:tc>
          <w:tcPr>
            <w:tcW w:w="7087" w:type="dxa"/>
          </w:tcPr>
          <w:p w14:paraId="47B08286" w14:textId="77777777" w:rsidR="00BF4B2E" w:rsidRPr="001C40E1" w:rsidRDefault="00BF4B2E" w:rsidP="00046218">
            <w:pPr>
              <w:ind w:firstLine="0"/>
              <w:jc w:val="left"/>
              <w:rPr>
                <w:i/>
              </w:rPr>
            </w:pPr>
            <w:r w:rsidRPr="001C40E1">
              <w:rPr>
                <w:i/>
              </w:rPr>
              <w:t>BME Vízépítési és Vízgazdálkodási Tanszék</w:t>
            </w:r>
          </w:p>
        </w:tc>
      </w:tr>
      <w:tr w:rsidR="00487DE0" w:rsidRPr="001C40E1" w14:paraId="3A083F3B" w14:textId="77777777" w:rsidTr="000F736B">
        <w:trPr>
          <w:trHeight w:val="340"/>
        </w:trPr>
        <w:tc>
          <w:tcPr>
            <w:tcW w:w="1984" w:type="dxa"/>
          </w:tcPr>
          <w:p w14:paraId="6E6065FD" w14:textId="77777777" w:rsidR="00BF4B2E" w:rsidRPr="001C40E1" w:rsidRDefault="00BF4B2E" w:rsidP="00046218">
            <w:pPr>
              <w:ind w:firstLine="0"/>
              <w:jc w:val="left"/>
            </w:pPr>
          </w:p>
        </w:tc>
        <w:tc>
          <w:tcPr>
            <w:tcW w:w="7087" w:type="dxa"/>
          </w:tcPr>
          <w:p w14:paraId="033597AB" w14:textId="77777777" w:rsidR="00BF4B2E" w:rsidRPr="001C40E1" w:rsidRDefault="00BF4B2E" w:rsidP="00046218">
            <w:pPr>
              <w:ind w:firstLine="0"/>
              <w:jc w:val="left"/>
            </w:pPr>
            <w:r w:rsidRPr="001C40E1">
              <w:t>Makay Bence</w:t>
            </w:r>
          </w:p>
        </w:tc>
      </w:tr>
      <w:tr w:rsidR="00487DE0" w:rsidRPr="001C40E1" w14:paraId="5078B1E6" w14:textId="77777777" w:rsidTr="000F736B">
        <w:trPr>
          <w:trHeight w:val="397"/>
        </w:trPr>
        <w:tc>
          <w:tcPr>
            <w:tcW w:w="1984" w:type="dxa"/>
          </w:tcPr>
          <w:p w14:paraId="696E988B" w14:textId="77777777" w:rsidR="00BF4B2E" w:rsidRPr="001C40E1" w:rsidRDefault="00BF4B2E" w:rsidP="00046218">
            <w:pPr>
              <w:ind w:firstLine="0"/>
              <w:jc w:val="left"/>
            </w:pPr>
          </w:p>
        </w:tc>
        <w:tc>
          <w:tcPr>
            <w:tcW w:w="7087" w:type="dxa"/>
          </w:tcPr>
          <w:p w14:paraId="52DF02BB" w14:textId="77777777" w:rsidR="00BF4B2E" w:rsidRPr="001C40E1" w:rsidRDefault="00BF4B2E" w:rsidP="00046218">
            <w:pPr>
              <w:ind w:firstLine="0"/>
              <w:jc w:val="left"/>
              <w:rPr>
                <w:i/>
              </w:rPr>
            </w:pPr>
            <w:r w:rsidRPr="001C40E1">
              <w:rPr>
                <w:i/>
              </w:rPr>
              <w:t>Vízépítő Kft.</w:t>
            </w:r>
          </w:p>
        </w:tc>
      </w:tr>
      <w:tr w:rsidR="00487DE0" w:rsidRPr="001C40E1" w14:paraId="4CD9CDC2" w14:textId="77777777" w:rsidTr="000F736B">
        <w:trPr>
          <w:trHeight w:val="397"/>
        </w:trPr>
        <w:tc>
          <w:tcPr>
            <w:tcW w:w="1984" w:type="dxa"/>
          </w:tcPr>
          <w:p w14:paraId="414DA8F5" w14:textId="77777777" w:rsidR="0092107A" w:rsidRPr="001C40E1" w:rsidRDefault="0092107A" w:rsidP="00046218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Félév:</w:t>
            </w:r>
          </w:p>
        </w:tc>
        <w:tc>
          <w:tcPr>
            <w:tcW w:w="7087" w:type="dxa"/>
          </w:tcPr>
          <w:p w14:paraId="5B57A821" w14:textId="77777777" w:rsidR="0092107A" w:rsidRPr="001C40E1" w:rsidRDefault="0092107A" w:rsidP="00046218">
            <w:pPr>
              <w:ind w:firstLine="0"/>
              <w:jc w:val="left"/>
            </w:pPr>
            <w:r w:rsidRPr="001C40E1">
              <w:t>2017/18/2. félév</w:t>
            </w:r>
          </w:p>
        </w:tc>
      </w:tr>
      <w:tr w:rsidR="00487DE0" w:rsidRPr="001C40E1" w14:paraId="00829E52" w14:textId="77777777" w:rsidTr="000F736B">
        <w:trPr>
          <w:trHeight w:val="397"/>
        </w:trPr>
        <w:tc>
          <w:tcPr>
            <w:tcW w:w="1984" w:type="dxa"/>
          </w:tcPr>
          <w:p w14:paraId="5AB76829" w14:textId="77777777" w:rsidR="00B438FE" w:rsidRPr="001C40E1" w:rsidRDefault="00B438FE" w:rsidP="00046218">
            <w:pPr>
              <w:ind w:firstLine="0"/>
              <w:jc w:val="left"/>
            </w:pPr>
          </w:p>
        </w:tc>
        <w:tc>
          <w:tcPr>
            <w:tcW w:w="7087" w:type="dxa"/>
          </w:tcPr>
          <w:p w14:paraId="4923E12F" w14:textId="77777777" w:rsidR="00B438FE" w:rsidRPr="001C40E1" w:rsidRDefault="00B438FE" w:rsidP="00046218">
            <w:pPr>
              <w:ind w:firstLine="0"/>
              <w:jc w:val="left"/>
              <w:rPr>
                <w:i/>
              </w:rPr>
            </w:pPr>
          </w:p>
        </w:tc>
      </w:tr>
    </w:tbl>
    <w:p w14:paraId="2E0065E4" w14:textId="77777777" w:rsidR="00B438FE" w:rsidRPr="001C40E1" w:rsidRDefault="00B438FE" w:rsidP="00B438FE">
      <w:bookmarkStart w:id="4" w:name="_Toc332798844"/>
      <w:bookmarkStart w:id="5" w:name="_Toc504665817"/>
      <w:r w:rsidRPr="001C40E1">
        <w:t xml:space="preserve">A dolgozat tartalmi kivonata </w:t>
      </w:r>
      <w:r w:rsidR="0092107A" w:rsidRPr="001C40E1">
        <w:t xml:space="preserve">30-40 sorban tartalmazza a téma felvezetését, a vizsgálati módszereket, az alkalmazott eszközöket, és röviden ismerteti az elért eredményeket. Az absztrakt nem egyezik </w:t>
      </w:r>
      <w:r w:rsidR="00522127" w:rsidRPr="001C40E1">
        <w:t xml:space="preserve">meg </w:t>
      </w:r>
      <w:r w:rsidR="0092107A" w:rsidRPr="001C40E1">
        <w:t>a bevezetővel és nem helyettesíti azt, önálló összefoglalása a munkának magyar és angol nyelven. Nem tartalmazhat ábrát vagy táblázatot illetve irodalmi- és ábra- vagy táblázat-hivatkozást, önmagában érthető kell legyen. Az angol nyelvű kivonat ennek az angol megfelelője.</w:t>
      </w:r>
    </w:p>
    <w:p w14:paraId="605194D9" w14:textId="77777777" w:rsidR="0092107A" w:rsidRPr="001C40E1" w:rsidRDefault="0092107A" w:rsidP="00B438FE">
      <w:r w:rsidRPr="001C40E1">
        <w:t>A tartalmi kivonat 12-es Times New Roman</w:t>
      </w:r>
      <w:r w:rsidR="00932CF9" w:rsidRPr="001C40E1">
        <w:t xml:space="preserve"> (vagy hasonló helykitöltésű)</w:t>
      </w:r>
      <w:r w:rsidRPr="001C40E1">
        <w:t xml:space="preserve"> betűkészlettel</w:t>
      </w:r>
      <w:r w:rsidR="00BE55D8" w:rsidRPr="001C40E1">
        <w:t>,</w:t>
      </w:r>
      <w:r w:rsidRPr="001C40E1">
        <w:t xml:space="preserve"> sorkizárt elrendezéssel készüljön.</w:t>
      </w:r>
      <w:r w:rsidR="00B21E93" w:rsidRPr="001C40E1">
        <w:t xml:space="preserve"> A szöveget megelőzően tartalmaznia kell a diplomázó nevét, a diploma</w:t>
      </w:r>
      <w:r w:rsidR="00314990" w:rsidRPr="001C40E1">
        <w:t>munka</w:t>
      </w:r>
      <w:r w:rsidR="00B21E93" w:rsidRPr="001C40E1">
        <w:t xml:space="preserve"> címét, a konzulensek</w:t>
      </w:r>
      <w:r w:rsidR="00314990" w:rsidRPr="001C40E1">
        <w:t xml:space="preserve"> nevé</w:t>
      </w:r>
      <w:r w:rsidR="00B21E93" w:rsidRPr="001C40E1">
        <w:t>t</w:t>
      </w:r>
      <w:r w:rsidR="00314990" w:rsidRPr="001C40E1">
        <w:t>,</w:t>
      </w:r>
      <w:r w:rsidR="00B21E93" w:rsidRPr="001C40E1">
        <w:t xml:space="preserve"> valamint a munka megírásának félévét</w:t>
      </w:r>
      <w:r w:rsidR="003A0AC4" w:rsidRPr="001C40E1">
        <w:t>, a bemutatott táblázatos elrendezés javasolt.</w:t>
      </w:r>
    </w:p>
    <w:p w14:paraId="34C836F1" w14:textId="77777777" w:rsidR="008F7CEB" w:rsidRPr="001C40E1" w:rsidRDefault="008F7CEB" w:rsidP="0044201E">
      <w:pPr>
        <w:pStyle w:val="Cmsor1"/>
      </w:pPr>
      <w:bookmarkStart w:id="6" w:name="_Toc506992651"/>
      <w:r w:rsidRPr="001C40E1">
        <w:lastRenderedPageBreak/>
        <w:t>Abstract</w:t>
      </w:r>
      <w:bookmarkEnd w:id="4"/>
      <w:bookmarkEnd w:id="5"/>
      <w:bookmarkEnd w:id="6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6824"/>
      </w:tblGrid>
      <w:tr w:rsidR="00487DE0" w:rsidRPr="001C40E1" w14:paraId="61EFD2F0" w14:textId="77777777" w:rsidTr="000F736B">
        <w:trPr>
          <w:trHeight w:val="397"/>
        </w:trPr>
        <w:tc>
          <w:tcPr>
            <w:tcW w:w="1984" w:type="dxa"/>
          </w:tcPr>
          <w:p w14:paraId="7FF07F22" w14:textId="77777777" w:rsidR="00020268" w:rsidRPr="001C40E1" w:rsidRDefault="00020268" w:rsidP="0067774E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Name:</w:t>
            </w:r>
          </w:p>
        </w:tc>
        <w:tc>
          <w:tcPr>
            <w:tcW w:w="7087" w:type="dxa"/>
          </w:tcPr>
          <w:p w14:paraId="484A3569" w14:textId="77777777" w:rsidR="00020268" w:rsidRPr="001C40E1" w:rsidRDefault="00020268" w:rsidP="0067774E">
            <w:pPr>
              <w:ind w:firstLine="0"/>
              <w:jc w:val="left"/>
            </w:pPr>
            <w:r w:rsidRPr="001C40E1">
              <w:t>Barbara</w:t>
            </w:r>
            <w:r w:rsidR="000F736B" w:rsidRPr="001C40E1">
              <w:t xml:space="preserve"> Pataki</w:t>
            </w:r>
          </w:p>
        </w:tc>
      </w:tr>
      <w:tr w:rsidR="00487DE0" w:rsidRPr="001C40E1" w14:paraId="6F6C6392" w14:textId="77777777" w:rsidTr="000F736B">
        <w:trPr>
          <w:trHeight w:val="397"/>
        </w:trPr>
        <w:tc>
          <w:tcPr>
            <w:tcW w:w="1984" w:type="dxa"/>
          </w:tcPr>
          <w:p w14:paraId="487C1A34" w14:textId="77777777" w:rsidR="00020268" w:rsidRPr="001C40E1" w:rsidRDefault="000F736B" w:rsidP="0067774E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Thesis title</w:t>
            </w:r>
            <w:r w:rsidR="00020268" w:rsidRPr="001C40E1">
              <w:rPr>
                <w:b/>
              </w:rPr>
              <w:t>:</w:t>
            </w:r>
          </w:p>
        </w:tc>
        <w:tc>
          <w:tcPr>
            <w:tcW w:w="7087" w:type="dxa"/>
          </w:tcPr>
          <w:p w14:paraId="5C060EA3" w14:textId="77777777" w:rsidR="00020268" w:rsidRPr="001C40E1" w:rsidRDefault="000F736B" w:rsidP="0067774E">
            <w:pPr>
              <w:ind w:firstLine="0"/>
              <w:jc w:val="left"/>
            </w:pPr>
            <w:r w:rsidRPr="001C40E1">
              <w:t>Restoration plan of Rákos Brook</w:t>
            </w:r>
          </w:p>
        </w:tc>
      </w:tr>
      <w:tr w:rsidR="00487DE0" w:rsidRPr="001C40E1" w14:paraId="257A1E63" w14:textId="77777777" w:rsidTr="000F736B">
        <w:trPr>
          <w:trHeight w:val="340"/>
        </w:trPr>
        <w:tc>
          <w:tcPr>
            <w:tcW w:w="1984" w:type="dxa"/>
          </w:tcPr>
          <w:p w14:paraId="2C34C882" w14:textId="77777777" w:rsidR="00020268" w:rsidRPr="001C40E1" w:rsidRDefault="000F736B" w:rsidP="0067774E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Supervisors</w:t>
            </w:r>
            <w:r w:rsidR="00020268" w:rsidRPr="001C40E1">
              <w:rPr>
                <w:b/>
              </w:rPr>
              <w:t>:</w:t>
            </w:r>
          </w:p>
        </w:tc>
        <w:tc>
          <w:tcPr>
            <w:tcW w:w="7087" w:type="dxa"/>
          </w:tcPr>
          <w:p w14:paraId="7FFCEF6D" w14:textId="77777777" w:rsidR="00020268" w:rsidRPr="001C40E1" w:rsidRDefault="00020268" w:rsidP="0067774E">
            <w:pPr>
              <w:ind w:firstLine="0"/>
              <w:jc w:val="left"/>
            </w:pPr>
            <w:r w:rsidRPr="001C40E1">
              <w:t>Alex</w:t>
            </w:r>
            <w:r w:rsidR="000F736B" w:rsidRPr="001C40E1">
              <w:t xml:space="preserve"> Bajcsy PhD</w:t>
            </w:r>
          </w:p>
        </w:tc>
      </w:tr>
      <w:tr w:rsidR="00487DE0" w:rsidRPr="001C40E1" w14:paraId="73F7A36B" w14:textId="77777777" w:rsidTr="000F736B">
        <w:trPr>
          <w:trHeight w:val="397"/>
        </w:trPr>
        <w:tc>
          <w:tcPr>
            <w:tcW w:w="1984" w:type="dxa"/>
          </w:tcPr>
          <w:p w14:paraId="58EC841F" w14:textId="77777777" w:rsidR="00020268" w:rsidRPr="001C40E1" w:rsidRDefault="00020268" w:rsidP="0067774E">
            <w:pPr>
              <w:ind w:firstLine="0"/>
              <w:jc w:val="left"/>
              <w:rPr>
                <w:b/>
              </w:rPr>
            </w:pPr>
          </w:p>
        </w:tc>
        <w:tc>
          <w:tcPr>
            <w:tcW w:w="7087" w:type="dxa"/>
          </w:tcPr>
          <w:p w14:paraId="04957008" w14:textId="77777777" w:rsidR="00020268" w:rsidRPr="001C40E1" w:rsidRDefault="00020268" w:rsidP="000F736B">
            <w:pPr>
              <w:ind w:firstLine="0"/>
              <w:jc w:val="left"/>
              <w:rPr>
                <w:i/>
              </w:rPr>
            </w:pPr>
            <w:r w:rsidRPr="001C40E1">
              <w:rPr>
                <w:i/>
              </w:rPr>
              <w:t xml:space="preserve">BME </w:t>
            </w:r>
            <w:r w:rsidR="000F736B" w:rsidRPr="001C40E1">
              <w:rPr>
                <w:i/>
              </w:rPr>
              <w:t>Department of Hydraulic and Water Resources Engineering</w:t>
            </w:r>
          </w:p>
        </w:tc>
      </w:tr>
      <w:tr w:rsidR="00487DE0" w:rsidRPr="001C40E1" w14:paraId="50243EDF" w14:textId="77777777" w:rsidTr="000F736B">
        <w:trPr>
          <w:trHeight w:val="340"/>
        </w:trPr>
        <w:tc>
          <w:tcPr>
            <w:tcW w:w="1984" w:type="dxa"/>
          </w:tcPr>
          <w:p w14:paraId="7E4528C4" w14:textId="77777777" w:rsidR="00020268" w:rsidRPr="001C40E1" w:rsidRDefault="00020268" w:rsidP="0067774E">
            <w:pPr>
              <w:ind w:firstLine="0"/>
              <w:jc w:val="left"/>
            </w:pPr>
          </w:p>
        </w:tc>
        <w:tc>
          <w:tcPr>
            <w:tcW w:w="7087" w:type="dxa"/>
          </w:tcPr>
          <w:p w14:paraId="3E39F2CC" w14:textId="77777777" w:rsidR="00020268" w:rsidRPr="001C40E1" w:rsidRDefault="00020268" w:rsidP="0067774E">
            <w:pPr>
              <w:ind w:firstLine="0"/>
              <w:jc w:val="left"/>
            </w:pPr>
            <w:r w:rsidRPr="001C40E1">
              <w:t>Bence</w:t>
            </w:r>
            <w:r w:rsidR="000F736B" w:rsidRPr="001C40E1">
              <w:t xml:space="preserve"> Makay</w:t>
            </w:r>
          </w:p>
        </w:tc>
      </w:tr>
      <w:tr w:rsidR="00487DE0" w:rsidRPr="001C40E1" w14:paraId="0D8142E6" w14:textId="77777777" w:rsidTr="000F736B">
        <w:trPr>
          <w:trHeight w:val="397"/>
        </w:trPr>
        <w:tc>
          <w:tcPr>
            <w:tcW w:w="1984" w:type="dxa"/>
          </w:tcPr>
          <w:p w14:paraId="198CC4C9" w14:textId="77777777" w:rsidR="00020268" w:rsidRPr="001C40E1" w:rsidRDefault="00020268" w:rsidP="0067774E">
            <w:pPr>
              <w:ind w:firstLine="0"/>
              <w:jc w:val="left"/>
            </w:pPr>
          </w:p>
        </w:tc>
        <w:tc>
          <w:tcPr>
            <w:tcW w:w="7087" w:type="dxa"/>
          </w:tcPr>
          <w:p w14:paraId="48660958" w14:textId="77777777" w:rsidR="00020268" w:rsidRPr="001C40E1" w:rsidRDefault="00020268" w:rsidP="0067774E">
            <w:pPr>
              <w:ind w:firstLine="0"/>
              <w:jc w:val="left"/>
              <w:rPr>
                <w:i/>
              </w:rPr>
            </w:pPr>
            <w:r w:rsidRPr="001C40E1">
              <w:rPr>
                <w:i/>
              </w:rPr>
              <w:t>Vízépítő Kft.</w:t>
            </w:r>
          </w:p>
        </w:tc>
      </w:tr>
      <w:tr w:rsidR="00487DE0" w:rsidRPr="001C40E1" w14:paraId="3B7CAD67" w14:textId="77777777" w:rsidTr="000F736B">
        <w:trPr>
          <w:trHeight w:val="397"/>
        </w:trPr>
        <w:tc>
          <w:tcPr>
            <w:tcW w:w="1984" w:type="dxa"/>
          </w:tcPr>
          <w:p w14:paraId="32F0216F" w14:textId="77777777" w:rsidR="0092107A" w:rsidRPr="001C40E1" w:rsidRDefault="0092107A" w:rsidP="0067774E">
            <w:pPr>
              <w:ind w:firstLine="0"/>
              <w:jc w:val="left"/>
              <w:rPr>
                <w:b/>
              </w:rPr>
            </w:pPr>
            <w:r w:rsidRPr="001C40E1">
              <w:rPr>
                <w:b/>
              </w:rPr>
              <w:t>Semester:</w:t>
            </w:r>
          </w:p>
        </w:tc>
        <w:tc>
          <w:tcPr>
            <w:tcW w:w="7087" w:type="dxa"/>
          </w:tcPr>
          <w:p w14:paraId="413F7BC9" w14:textId="77777777" w:rsidR="0092107A" w:rsidRPr="001C40E1" w:rsidRDefault="0092107A" w:rsidP="0067774E">
            <w:pPr>
              <w:ind w:firstLine="0"/>
              <w:jc w:val="left"/>
            </w:pPr>
            <w:r w:rsidRPr="001C40E1">
              <w:t>2017/18/2. semester</w:t>
            </w:r>
          </w:p>
        </w:tc>
      </w:tr>
      <w:tr w:rsidR="00487DE0" w:rsidRPr="001C40E1" w14:paraId="012391E8" w14:textId="77777777" w:rsidTr="000F736B">
        <w:trPr>
          <w:trHeight w:val="397"/>
        </w:trPr>
        <w:tc>
          <w:tcPr>
            <w:tcW w:w="1984" w:type="dxa"/>
          </w:tcPr>
          <w:p w14:paraId="39152B06" w14:textId="77777777" w:rsidR="0092107A" w:rsidRPr="001C40E1" w:rsidRDefault="0092107A" w:rsidP="0067774E">
            <w:pPr>
              <w:ind w:firstLine="0"/>
              <w:jc w:val="left"/>
            </w:pPr>
          </w:p>
        </w:tc>
        <w:tc>
          <w:tcPr>
            <w:tcW w:w="7087" w:type="dxa"/>
          </w:tcPr>
          <w:p w14:paraId="7C206084" w14:textId="77777777" w:rsidR="0092107A" w:rsidRPr="001C40E1" w:rsidRDefault="0092107A" w:rsidP="0067774E">
            <w:pPr>
              <w:ind w:firstLine="0"/>
              <w:jc w:val="left"/>
              <w:rPr>
                <w:i/>
              </w:rPr>
            </w:pPr>
          </w:p>
        </w:tc>
      </w:tr>
    </w:tbl>
    <w:p w14:paraId="4CA11EC3" w14:textId="77777777" w:rsidR="00020268" w:rsidRPr="001C40E1" w:rsidRDefault="00B21E93" w:rsidP="00F45620">
      <w:r w:rsidRPr="001C40E1">
        <w:t xml:space="preserve">It is the English version of “Tartalmi kivonat”. Please check the </w:t>
      </w:r>
      <w:r w:rsidR="003A0AC4" w:rsidRPr="001C40E1">
        <w:t>grammar.</w:t>
      </w:r>
    </w:p>
    <w:p w14:paraId="5C26027F" w14:textId="77777777" w:rsidR="008F7CEB" w:rsidRPr="001C40E1" w:rsidRDefault="008F7CEB" w:rsidP="0044201E">
      <w:pPr>
        <w:pStyle w:val="Cmsor1szmozott"/>
      </w:pPr>
      <w:bookmarkStart w:id="7" w:name="_Toc332798845"/>
      <w:bookmarkStart w:id="8" w:name="_Toc332797397"/>
      <w:bookmarkStart w:id="9" w:name="_Toc504665818"/>
      <w:bookmarkStart w:id="10" w:name="_Toc506992652"/>
      <w:r w:rsidRPr="001C40E1">
        <w:lastRenderedPageBreak/>
        <w:t>Bevezetés</w:t>
      </w:r>
      <w:bookmarkEnd w:id="7"/>
      <w:bookmarkEnd w:id="8"/>
      <w:bookmarkEnd w:id="9"/>
      <w:bookmarkEnd w:id="10"/>
    </w:p>
    <w:p w14:paraId="393A9768" w14:textId="77777777" w:rsidR="00D25BAE" w:rsidRPr="001C40E1" w:rsidRDefault="003A0AC4">
      <w:r w:rsidRPr="001C40E1">
        <w:t xml:space="preserve">A diplomamunka az egyetemi tanulmányokat lezáró, önálló mű, melyben a hallgató azon képességét igazolja, hogy képes független és felelősségteljes munkavégzésre. </w:t>
      </w:r>
    </w:p>
    <w:p w14:paraId="17CF3F62" w14:textId="77777777" w:rsidR="003A0AC4" w:rsidRPr="001C40E1" w:rsidRDefault="003A0AC4">
      <w:r w:rsidRPr="001C40E1">
        <w:t>Ezen fejezet röviden tartalmazza a kutatás/tervezés fő indítékait,</w:t>
      </w:r>
      <w:r w:rsidR="00033ED5" w:rsidRPr="001C40E1">
        <w:t xml:space="preserve"> indokoltságát,</w:t>
      </w:r>
      <w:r w:rsidRPr="001C40E1">
        <w:t xml:space="preserve"> a munka célkitűzéseit és hogy mit várunk az eredményektől (pl: </w:t>
      </w:r>
      <w:r w:rsidRPr="001C40E1">
        <w:rPr>
          <w:i/>
        </w:rPr>
        <w:t>egy olyan vizes élőhely kialakítása, mely az árvízvédelmi követelmények mellett rekreációs célokat szolgál</w:t>
      </w:r>
      <w:r w:rsidRPr="001C40E1">
        <w:t>).</w:t>
      </w:r>
    </w:p>
    <w:p w14:paraId="04BF5AD6" w14:textId="708659AD" w:rsidR="008A6B5A" w:rsidRPr="001C40E1" w:rsidRDefault="008A6B5A">
      <w:r w:rsidRPr="001C40E1">
        <w:t>Jelen dokumentumban egy lehetséges – de nem kizárólagos – elrendezést mutatunk be</w:t>
      </w:r>
      <w:r w:rsidR="00ED5043">
        <w:t>, azonban minden esetben a konzulens véleménye az irányadó</w:t>
      </w:r>
      <w:r w:rsidRPr="001C40E1">
        <w:t>. Az egyszerűség kedvéért javasoljuk, hogy ebbe a dokumentumba írjanak, megkönnyítve saját munkájukat.</w:t>
      </w:r>
    </w:p>
    <w:p w14:paraId="3C0C7B1D" w14:textId="77777777" w:rsidR="00D50A81" w:rsidRPr="001C40E1" w:rsidRDefault="00D50A81">
      <w:r w:rsidRPr="001C40E1">
        <w:t xml:space="preserve">A diplomamunka tartalmi felépítése téma- és egyénfüggő, de jelen dokumentumban bemutatunk egy javasolt, és általánosan használt felépítést, melynek főbb pontjai a bevezetés, a munkához kötődő szakirodalom feldolgozása, a vizsgált terület és a felhasznált eszközök bemutatása, majd az eredmények </w:t>
      </w:r>
      <w:r w:rsidR="00522127" w:rsidRPr="001C40E1">
        <w:t>ismertetése</w:t>
      </w:r>
      <w:r w:rsidRPr="001C40E1">
        <w:t xml:space="preserve"> és azok értékelése, végül a befejezés esetleges kitekintéssel, további kutatási irányok megjelölésével.</w:t>
      </w:r>
    </w:p>
    <w:p w14:paraId="45DBEA4A" w14:textId="77777777" w:rsidR="00932CF9" w:rsidRPr="001C40E1" w:rsidRDefault="00932CF9" w:rsidP="001C40E1">
      <w:pPr>
        <w:pStyle w:val="Cmsor2szmozott"/>
      </w:pPr>
      <w:bookmarkStart w:id="11" w:name="_Toc506992653"/>
      <w:r w:rsidRPr="001C40E1">
        <w:t>Kötelező tartalmi elemek</w:t>
      </w:r>
      <w:bookmarkEnd w:id="11"/>
    </w:p>
    <w:p w14:paraId="20B80229" w14:textId="77777777" w:rsidR="00932CF9" w:rsidRPr="001C40E1" w:rsidRDefault="00932CF9">
      <w:r w:rsidRPr="001C40E1">
        <w:t xml:space="preserve">A diplomamunkának kötelező eleme a címlap, az eredeti, aláírt feladatkiírás, az 1-1 oldalas magyar és angol nyelvű </w:t>
      </w:r>
      <w:r w:rsidR="000D545D">
        <w:t>tartalmi kivonat</w:t>
      </w:r>
      <w:r w:rsidRPr="001C40E1">
        <w:t>, a tartalomjegyzék, az összefoglalás és az irodalomjegyzék.</w:t>
      </w:r>
    </w:p>
    <w:p w14:paraId="4E379A3D" w14:textId="77777777" w:rsidR="00305A3E" w:rsidRPr="001C40E1" w:rsidRDefault="00305A3E" w:rsidP="00305A3E">
      <w:pPr>
        <w:pStyle w:val="Cmsor2szmozott"/>
      </w:pPr>
      <w:bookmarkStart w:id="12" w:name="_Toc506992654"/>
      <w:r w:rsidRPr="001C40E1">
        <w:t>Formai követelmények</w:t>
      </w:r>
      <w:bookmarkEnd w:id="12"/>
    </w:p>
    <w:p w14:paraId="4624EA9B" w14:textId="77777777" w:rsidR="00305A3E" w:rsidRPr="001C40E1" w:rsidRDefault="00305A3E" w:rsidP="00305A3E">
      <w:r w:rsidRPr="001C40E1">
        <w:t xml:space="preserve">A tartalomjegyzék, az absztraktok, az esetleges köszönetnyilvánítás, az irodalom-, az ábra-, a táblázat- és a paraméterjegyzék, valamint a mellékletek címeinek javasolt stílusa a </w:t>
      </w:r>
      <w:r w:rsidRPr="001C40E1">
        <w:rPr>
          <w:b/>
        </w:rPr>
        <w:t>Címsor 1</w:t>
      </w:r>
      <w:r w:rsidRPr="001C40E1">
        <w:t xml:space="preserve">. Ez egy számozatlan stílus, ezzel egyenértékű, de számozott a </w:t>
      </w:r>
      <w:r w:rsidRPr="001C40E1">
        <w:rPr>
          <w:b/>
        </w:rPr>
        <w:t>Címsor 1 számozott</w:t>
      </w:r>
      <w:r w:rsidRPr="001C40E1">
        <w:t xml:space="preserve"> nevű stílus. Ezt javasoljuk minden olyan fejezetnél, ami a diplomamunka tárgyi részét öleli fel.</w:t>
      </w:r>
    </w:p>
    <w:p w14:paraId="11490AFD" w14:textId="2D85DF69" w:rsidR="00EC1F32" w:rsidRPr="001C40E1" w:rsidRDefault="00305A3E" w:rsidP="00EC1F32">
      <w:r w:rsidRPr="001C40E1">
        <w:t xml:space="preserve">E fejezeteken belül az alfejezetekhez a </w:t>
      </w:r>
      <w:r w:rsidRPr="001C40E1">
        <w:rPr>
          <w:b/>
        </w:rPr>
        <w:t>Címsor 2 számozott</w:t>
      </w:r>
      <w:r w:rsidR="00033ED5" w:rsidRPr="001C40E1">
        <w:rPr>
          <w:b/>
        </w:rPr>
        <w:t xml:space="preserve"> </w:t>
      </w:r>
      <w:r w:rsidR="00033ED5" w:rsidRPr="00C94994">
        <w:t>(második szint) és a</w:t>
      </w:r>
      <w:r w:rsidR="00033ED5" w:rsidRPr="001C40E1">
        <w:rPr>
          <w:b/>
        </w:rPr>
        <w:t xml:space="preserve"> Címsor 3. számozott</w:t>
      </w:r>
      <w:r w:rsidRPr="001C40E1">
        <w:t xml:space="preserve"> </w:t>
      </w:r>
      <w:r w:rsidR="00033ED5" w:rsidRPr="001C40E1">
        <w:t xml:space="preserve">(harmadik szint) </w:t>
      </w:r>
      <w:r w:rsidRPr="001C40E1">
        <w:t>nevű stílus</w:t>
      </w:r>
      <w:r w:rsidR="00033ED5" w:rsidRPr="001C40E1">
        <w:t>ok</w:t>
      </w:r>
      <w:r w:rsidRPr="001C40E1">
        <w:t xml:space="preserve"> </w:t>
      </w:r>
      <w:r w:rsidR="00BE55D8" w:rsidRPr="001C40E1">
        <w:t>alkalmazandók</w:t>
      </w:r>
      <w:r w:rsidRPr="001C40E1">
        <w:t>.</w:t>
      </w:r>
      <w:r w:rsidR="00C75D0D">
        <w:t xml:space="preserve"> Használhatunk élőfejet is, amennyiben jobban tagolni kívánjuk a szöveget.</w:t>
      </w:r>
      <w:r w:rsidR="008712DB">
        <w:t xml:space="preserve"> </w:t>
      </w:r>
      <w:r w:rsidR="00EC1F32">
        <w:t xml:space="preserve">A szöveget jó tagolással, decimális rendszerbe szedett címekkel és alcímekkel kell áttekinthetővé tenni. </w:t>
      </w:r>
    </w:p>
    <w:p w14:paraId="3A3734BF" w14:textId="2F3F38E8" w:rsidR="00305A3E" w:rsidRPr="001C40E1" w:rsidRDefault="00305A3E" w:rsidP="00305A3E">
      <w:r w:rsidRPr="001C40E1">
        <w:t>A szöveg javasolt formátuma: 12-es betűméret, Times New Roman</w:t>
      </w:r>
      <w:r w:rsidR="00932CF9" w:rsidRPr="001C40E1">
        <w:t xml:space="preserve"> (vagy hasonló helykitöltésű)</w:t>
      </w:r>
      <w:r w:rsidRPr="001C40E1">
        <w:t xml:space="preserve"> betűtípus, sorkizárt bekezdés, az első sor kb. 0,5 cm-re behúzva. Első soros behúzás esetén a bekezdések között nem szükséges helyet hagyni. A sortáv 1,2-1,5-szeres, a margók egységesen 2,5 cm-eresek, a kötésmargó 0,5 cm-es legyen.</w:t>
      </w:r>
    </w:p>
    <w:p w14:paraId="0E8A8710" w14:textId="4C960548" w:rsidR="0092215D" w:rsidRDefault="00305A3E" w:rsidP="0092215D">
      <w:r w:rsidRPr="001C40E1">
        <w:t xml:space="preserve">Ehhez javasoljuk a </w:t>
      </w:r>
      <w:r w:rsidRPr="001C40E1">
        <w:rPr>
          <w:b/>
        </w:rPr>
        <w:t>Normál</w:t>
      </w:r>
      <w:r w:rsidRPr="001C40E1">
        <w:t xml:space="preserve"> stílus használatát.</w:t>
      </w:r>
    </w:p>
    <w:p w14:paraId="078C6CC0" w14:textId="3D93E5FB" w:rsidR="0092215D" w:rsidRDefault="00EC1F32" w:rsidP="00D7366D">
      <w:r w:rsidRPr="0092215D">
        <w:t xml:space="preserve">A magyar szövegben a felsorolásban rendszerint hosszú gondolatjelet használunk, de ettől el lehet térni, a jelölés azonban legyen egységes. Alkalmazhatunk betűket ( a) b) c) ...) </w:t>
      </w:r>
      <w:r w:rsidR="00C03607" w:rsidRPr="0092215D">
        <w:t>vagy számokat</w:t>
      </w:r>
      <w:r w:rsidRPr="0092215D">
        <w:t xml:space="preserve"> (1., 2., 3., ... )</w:t>
      </w:r>
      <w:r w:rsidR="00C03607" w:rsidRPr="0092215D">
        <w:t xml:space="preserve"> is</w:t>
      </w:r>
      <w:r w:rsidRPr="0092215D">
        <w:t>.</w:t>
      </w:r>
    </w:p>
    <w:p w14:paraId="6DEAAF10" w14:textId="61F1D276" w:rsidR="00ED5043" w:rsidRDefault="00ED5043" w:rsidP="00D7366D">
      <w:r>
        <w:lastRenderedPageBreak/>
        <w:t xml:space="preserve">Opcionális elemként </w:t>
      </w:r>
      <w:r w:rsidR="00CD3FBE">
        <w:t>használható</w:t>
      </w:r>
      <w:r>
        <w:t xml:space="preserve"> az </w:t>
      </w:r>
      <w:r w:rsidR="004520A8" w:rsidRPr="00CD3FBE">
        <w:rPr>
          <w:b/>
        </w:rPr>
        <w:t>É</w:t>
      </w:r>
      <w:r w:rsidRPr="00CD3FBE">
        <w:rPr>
          <w:b/>
        </w:rPr>
        <w:t>lőfej</w:t>
      </w:r>
      <w:r>
        <w:t xml:space="preserve"> </w:t>
      </w:r>
      <w:r w:rsidR="00CD3FBE">
        <w:t>funkció</w:t>
      </w:r>
      <w:r>
        <w:t xml:space="preserve">. A páros és páratlan oldalak eltérők legyenek, </w:t>
      </w:r>
      <w:r w:rsidR="00CD3FBE">
        <w:t xml:space="preserve">az egyik </w:t>
      </w:r>
      <w:r>
        <w:t xml:space="preserve">oldalon adjuk meg a szerző nevét és a mű címét, </w:t>
      </w:r>
      <w:r w:rsidR="00CD3FBE">
        <w:t>a másik</w:t>
      </w:r>
      <w:r>
        <w:t xml:space="preserve"> oldalon pedig az aktuális fejezet címét.</w:t>
      </w:r>
    </w:p>
    <w:p w14:paraId="310B53D1" w14:textId="687C671B" w:rsidR="00305A3E" w:rsidRPr="001C40E1" w:rsidRDefault="00305A3E" w:rsidP="00305A3E">
      <w:pPr>
        <w:pStyle w:val="Cmsor2szmozott"/>
      </w:pPr>
      <w:bookmarkStart w:id="13" w:name="_Toc506992655"/>
      <w:r w:rsidRPr="001C40E1">
        <w:t>Fogalmazásmód</w:t>
      </w:r>
      <w:bookmarkEnd w:id="13"/>
    </w:p>
    <w:p w14:paraId="1A9B4CFF" w14:textId="77777777" w:rsidR="00305A3E" w:rsidRDefault="00305A3E" w:rsidP="00F0694E">
      <w:r w:rsidRPr="001C40E1">
        <w:t>A diplomamunka írása (és később a védés) során az önálló munkánk bemutatásánál fogalmazzunk E/1-ben. Ügyeljünk a diplomamunka globális kohéziójára, alkalmazzunk előre- és hátrautalásokat, ahol lehet.</w:t>
      </w:r>
      <w:r w:rsidR="00AC46E0" w:rsidRPr="001C40E1">
        <w:t xml:space="preserve"> A dolgozat szóhasználata legyen szakszerű, az irodalmi értéknél a szakmai pontosság legyen hangsúlyosabb.</w:t>
      </w:r>
    </w:p>
    <w:p w14:paraId="4EF1632F" w14:textId="08B74B03" w:rsidR="00C727CE" w:rsidRDefault="00EC1F32" w:rsidP="00C727CE">
      <w:r>
        <w:t>Diplomaterv esetén a</w:t>
      </w:r>
      <w:r w:rsidR="00C727CE">
        <w:t xml:space="preserve"> műszaki leírásnál fontos, hogy megfelelően határozott és egyértelmű mondatokat használjunk. Segítségünkre lehetnek ebben a szükséges, kell, kötelező, tilos stb. szavak (például ,,a patak kotrását a befogadótól kell kezdeni''), esetleg a felszólító mondatok.</w:t>
      </w:r>
    </w:p>
    <w:p w14:paraId="1D76D9D1" w14:textId="77777777" w:rsidR="00C727CE" w:rsidRPr="001C40E1" w:rsidRDefault="00C727CE" w:rsidP="00F0694E"/>
    <w:p w14:paraId="738EF54C" w14:textId="77777777" w:rsidR="00522127" w:rsidRPr="001C40E1" w:rsidRDefault="00522127" w:rsidP="00F0694E">
      <w:pPr>
        <w:ind w:firstLine="0"/>
      </w:pPr>
    </w:p>
    <w:p w14:paraId="4E6564A9" w14:textId="77777777" w:rsidR="00D50A81" w:rsidRPr="001C40E1" w:rsidRDefault="00D50A81" w:rsidP="00D03CC1">
      <w:pPr>
        <w:pStyle w:val="Cmsor1szmozott"/>
      </w:pPr>
      <w:bookmarkStart w:id="14" w:name="_Toc506992656"/>
      <w:r w:rsidRPr="001C40E1">
        <w:lastRenderedPageBreak/>
        <w:t>Előzmények</w:t>
      </w:r>
      <w:bookmarkEnd w:id="14"/>
    </w:p>
    <w:p w14:paraId="22D39192" w14:textId="79460E59" w:rsidR="00D50A81" w:rsidRPr="001C40E1" w:rsidRDefault="00D50A81" w:rsidP="00F0694E">
      <w:r w:rsidRPr="001C40E1">
        <w:t>A fejezet tartalmát jelentősen meghatározza a diplomamunka jellege. Diplomaterv esetében a tervezés szükségességét indokló korábbi tervek, tanulmányok</w:t>
      </w:r>
      <w:r w:rsidR="00C87EDD" w:rsidRPr="001C40E1">
        <w:t>,</w:t>
      </w:r>
      <w:r w:rsidRPr="001C40E1">
        <w:t xml:space="preserve"> esetleg újsághírek kerülnek bemutatásra. Ebben az esetben e</w:t>
      </w:r>
      <w:r w:rsidR="008704A5" w:rsidRPr="001C40E1">
        <w:t>z a fejezet kevésbé hangsúlyos. Diploma tanulmány írása esetén a</w:t>
      </w:r>
      <w:r w:rsidRPr="001C40E1">
        <w:t xml:space="preserve"> </w:t>
      </w:r>
      <w:r w:rsidR="008704A5" w:rsidRPr="001C40E1">
        <w:t xml:space="preserve">bírálat hangsúlyos eleme a téma szakirodalmának megfelelő feldolgozása, ilyenkor ennek a fejezetnek komolyabb figyelmet kell szentelni. Ez a fejezet foglalja össze a témában napvilágot látott jelentősebb megállapításokat, megfelelően hivatkozva és rendszerezve. Ezzel kapcsolatosan a </w:t>
      </w:r>
      <w:r w:rsidR="000A15D6" w:rsidRPr="00487DE0">
        <w:fldChar w:fldCharType="begin"/>
      </w:r>
      <w:r w:rsidR="008704A5" w:rsidRPr="001C40E1">
        <w:instrText xml:space="preserve"> REF _Ref505783096 \r \h </w:instrText>
      </w:r>
      <w:r w:rsidR="000A15D6" w:rsidRPr="00487DE0">
        <w:fldChar w:fldCharType="separate"/>
      </w:r>
      <w:r w:rsidR="00C40592">
        <w:t>2.1</w:t>
      </w:r>
      <w:r w:rsidR="000A15D6" w:rsidRPr="00487DE0">
        <w:fldChar w:fldCharType="end"/>
      </w:r>
      <w:r w:rsidR="008704A5" w:rsidRPr="00487DE0">
        <w:t xml:space="preserve">. fejezetben találunk részletes információkat. </w:t>
      </w:r>
      <w:r w:rsidR="00AC46E0" w:rsidRPr="001C40E1">
        <w:t xml:space="preserve">Próbáljuk saját szavainkkal, értelmezve leírni a szakirodalomból merített </w:t>
      </w:r>
      <w:r w:rsidR="00C87EDD" w:rsidRPr="001C40E1">
        <w:t>ismereteket</w:t>
      </w:r>
      <w:r w:rsidR="00AC46E0" w:rsidRPr="001C40E1">
        <w:t xml:space="preserve">, lehetőség </w:t>
      </w:r>
      <w:r w:rsidR="008704A5" w:rsidRPr="001C40E1">
        <w:t>szerint kerüljük a szakszövegekből való szó szerinti idézést.</w:t>
      </w:r>
      <w:r w:rsidR="00522127" w:rsidRPr="001C40E1">
        <w:t xml:space="preserve"> Ilyen</w:t>
      </w:r>
      <w:r w:rsidR="00910D93" w:rsidRPr="001C40E1">
        <w:t xml:space="preserve"> csak olyan esetekben, például</w:t>
      </w:r>
      <w:r w:rsidR="00522127" w:rsidRPr="001C40E1">
        <w:t xml:space="preserve"> történelmi szövegekből</w:t>
      </w:r>
      <w:r w:rsidR="00C87EDD" w:rsidRPr="001C40E1">
        <w:t xml:space="preserve"> </w:t>
      </w:r>
      <w:r w:rsidR="00910D93" w:rsidRPr="001C40E1">
        <w:t>vagy jogszabályokból</w:t>
      </w:r>
      <w:r w:rsidR="00522127" w:rsidRPr="001C40E1">
        <w:t xml:space="preserve"> vett idézeteknél fordulhat elő</w:t>
      </w:r>
      <w:r w:rsidR="00910D93" w:rsidRPr="001C40E1">
        <w:t>, amikor a pontos idézés a megállapítás fontossága, megmá</w:t>
      </w:r>
      <w:r w:rsidR="00AC46E0" w:rsidRPr="001C40E1">
        <w:t>síthatatlansága vagy egyéb okok miatt</w:t>
      </w:r>
      <w:r w:rsidR="00910D93" w:rsidRPr="001C40E1">
        <w:t xml:space="preserve"> indokolt</w:t>
      </w:r>
      <w:r w:rsidR="00522127" w:rsidRPr="001C40E1">
        <w:t xml:space="preserve">. Ekkor tegyük idézőjelbe, szedjük dőlt betűvel és </w:t>
      </w:r>
      <w:r w:rsidR="006A5D94" w:rsidRPr="001C40E1">
        <w:t>hivatkozzunk a forrásra az elején.</w:t>
      </w:r>
      <w:r w:rsidR="00ED5043">
        <w:t xml:space="preserve"> Ebben az esetben fontos még, hogy a szó szerint vett idézetek után vonjunk le következtetéseket, esetleg saját véleményünkkel egészítsük ki a leírtakat.</w:t>
      </w:r>
    </w:p>
    <w:p w14:paraId="29845047" w14:textId="77777777" w:rsidR="008704A5" w:rsidRPr="001C40E1" w:rsidRDefault="008704A5" w:rsidP="00F0694E">
      <w:r w:rsidRPr="001C40E1">
        <w:t>Mind terv, mind tanulmány esetén hasznos lehet a témában írt korábbi diplomamunkák megismerése és bemutatása. Ebben a konzulensektől kérhetnek segítséget.</w:t>
      </w:r>
    </w:p>
    <w:p w14:paraId="54087D26" w14:textId="77777777" w:rsidR="008704A5" w:rsidRPr="001C40E1" w:rsidRDefault="008704A5" w:rsidP="008704A5">
      <w:pPr>
        <w:pStyle w:val="Cmsor2szmozott"/>
      </w:pPr>
      <w:bookmarkStart w:id="15" w:name="_Ref505783096"/>
      <w:bookmarkStart w:id="16" w:name="_Toc506992657"/>
      <w:r w:rsidRPr="001C40E1">
        <w:t>Irodalmi hivatkozások</w:t>
      </w:r>
      <w:bookmarkEnd w:id="15"/>
      <w:bookmarkEnd w:id="16"/>
    </w:p>
    <w:p w14:paraId="64B5EDF9" w14:textId="77777777" w:rsidR="008704A5" w:rsidRPr="001C40E1" w:rsidRDefault="008704A5" w:rsidP="008704A5">
      <w:r w:rsidRPr="001C40E1">
        <w:t xml:space="preserve">Minden felhasznált forrásra hivatkozzunk. Ez lehet könyv, jegyzet, folyóiratcikk, weblap, műszaki leírás, tervrajz, </w:t>
      </w:r>
      <w:r w:rsidR="006A5D94" w:rsidRPr="001C40E1">
        <w:t>szakvélemény, stb</w:t>
      </w:r>
      <w:r w:rsidRPr="001C40E1">
        <w:t>.</w:t>
      </w:r>
      <w:r w:rsidR="00910D93" w:rsidRPr="001C40E1">
        <w:t xml:space="preserve"> Máshonnan átvett ábrák, táblázatok esetén azok feliratában helyezzük el a hivatkozást.</w:t>
      </w:r>
    </w:p>
    <w:p w14:paraId="32775B20" w14:textId="77777777" w:rsidR="008704A5" w:rsidRPr="001C40E1" w:rsidRDefault="008704A5" w:rsidP="008704A5">
      <w:r w:rsidRPr="001C40E1">
        <w:t xml:space="preserve">Minden szövegből hivatkozott irodalom meg kell, hogy jelenjen az Irodalomjegyzék alatt és fordítva. </w:t>
      </w:r>
    </w:p>
    <w:p w14:paraId="27EFA328" w14:textId="77777777" w:rsidR="008704A5" w:rsidRPr="001C40E1" w:rsidRDefault="008704A5" w:rsidP="008704A5">
      <w:r w:rsidRPr="001C40E1">
        <w:t xml:space="preserve">Kétféle lehetőségünk van szakirodalmi művekre hivatkozni, az egyik, amikor a szerző nevével és évszámmal hivatkozunk, és aztán a hivatkozott műveket az irodalomjegyzékben ABC sorrendben helyezzük el. A másik lehetőség, hogy a hivatkozásokat megjelenésük sorrendjében sorszámozzuk, a folyó szövegbe a sorszám kerül </w:t>
      </w:r>
      <w:r w:rsidR="000D545D">
        <w:t>szögletes</w:t>
      </w:r>
      <w:r w:rsidR="000D545D" w:rsidRPr="001C40E1">
        <w:t xml:space="preserve"> </w:t>
      </w:r>
      <w:r w:rsidRPr="001C40E1">
        <w:t>zárójelben, az irodalomjegyzékbe pedig a sorszámozásnak megfeleltetett irodalmak a megjelenés sorrendjében. Ilyen esetben a kereszthivatkozás alkalmazása javasolt.</w:t>
      </w:r>
      <w:r w:rsidR="00AC46E0" w:rsidRPr="001C40E1">
        <w:t xml:space="preserve"> Hivatkozás lehet mondat közben is.</w:t>
      </w:r>
    </w:p>
    <w:p w14:paraId="2F5308C7" w14:textId="77777777" w:rsidR="006A5D94" w:rsidRPr="001C40E1" w:rsidRDefault="006A5D94" w:rsidP="008704A5">
      <w:r w:rsidRPr="001C40E1">
        <w:t>Ha kettőnél több szerzője van egy műnek akkor az et al. (=és szerzőtársai) rövidítéssel elég csak az elsőt feltűntetni a folyó szövegben, az irodalomjegyzékben az összes szerző szerepeljen.</w:t>
      </w:r>
    </w:p>
    <w:p w14:paraId="1F848C91" w14:textId="77777777" w:rsidR="008704A5" w:rsidRPr="001C40E1" w:rsidRDefault="008704A5" w:rsidP="008704A5">
      <w:r w:rsidRPr="001C40E1">
        <w:t xml:space="preserve">Hivatkozás a szövegből: </w:t>
      </w:r>
    </w:p>
    <w:p w14:paraId="3B115B16" w14:textId="77777777" w:rsidR="008704A5" w:rsidRPr="001C40E1" w:rsidRDefault="008704A5" w:rsidP="008704A5">
      <w:pPr>
        <w:pStyle w:val="Listaszerbekezds"/>
        <w:numPr>
          <w:ilvl w:val="0"/>
          <w:numId w:val="16"/>
        </w:numPr>
        <w:spacing w:after="200" w:line="276" w:lineRule="auto"/>
        <w:jc w:val="left"/>
      </w:pPr>
      <w:r w:rsidRPr="001C40E1">
        <w:t>Baranya és Józsa (2010) munkájában megmutatta, hogy …</w:t>
      </w:r>
    </w:p>
    <w:p w14:paraId="23E02E9D" w14:textId="77777777" w:rsidR="008704A5" w:rsidRPr="001C40E1" w:rsidRDefault="008704A5" w:rsidP="008704A5">
      <w:pPr>
        <w:pStyle w:val="Listaszerbekezds"/>
        <w:numPr>
          <w:ilvl w:val="0"/>
          <w:numId w:val="16"/>
        </w:numPr>
        <w:spacing w:line="276" w:lineRule="auto"/>
        <w:jc w:val="left"/>
      </w:pPr>
      <w:r w:rsidRPr="001C40E1">
        <w:t>Mások is kimutatták ezt a jelenséget (Baranya</w:t>
      </w:r>
      <w:r w:rsidR="006A5D94" w:rsidRPr="001C40E1">
        <w:t>,</w:t>
      </w:r>
      <w:r w:rsidRPr="001C40E1">
        <w:t xml:space="preserve"> Józsa 2010, Kovács 1972, Farkas-Karay </w:t>
      </w:r>
      <w:r w:rsidR="006A5D94" w:rsidRPr="001C40E1">
        <w:t>et al.</w:t>
      </w:r>
      <w:r w:rsidRPr="001C40E1">
        <w:t xml:space="preserve"> 2017).</w:t>
      </w:r>
    </w:p>
    <w:p w14:paraId="6A690BC8" w14:textId="77777777" w:rsidR="00BD419A" w:rsidRPr="00487DE0" w:rsidRDefault="00BD419A" w:rsidP="00F0694E">
      <w:pPr>
        <w:spacing w:line="276" w:lineRule="auto"/>
        <w:ind w:left="360" w:firstLine="0"/>
        <w:jc w:val="left"/>
      </w:pPr>
      <w:r w:rsidRPr="00487DE0">
        <w:t>Illetve a másik típusra példa:</w:t>
      </w:r>
    </w:p>
    <w:p w14:paraId="5AF5F430" w14:textId="3F54AF83" w:rsidR="00BD419A" w:rsidRPr="001C40E1" w:rsidRDefault="00BD419A" w:rsidP="00BD419A">
      <w:pPr>
        <w:pStyle w:val="Listaszerbekezds"/>
        <w:numPr>
          <w:ilvl w:val="0"/>
          <w:numId w:val="16"/>
        </w:numPr>
        <w:spacing w:after="200" w:line="276" w:lineRule="auto"/>
        <w:jc w:val="left"/>
      </w:pPr>
      <w:r w:rsidRPr="001C40E1">
        <w:lastRenderedPageBreak/>
        <w:t xml:space="preserve">A témáról bővebben az </w:t>
      </w:r>
      <w:r w:rsidR="000A15D6" w:rsidRPr="001C40E1">
        <w:fldChar w:fldCharType="begin"/>
      </w:r>
      <w:r w:rsidRPr="001C40E1">
        <w:instrText xml:space="preserve"> REF _Ref505785181 \r \h </w:instrText>
      </w:r>
      <w:r w:rsidR="00910D93" w:rsidRPr="001C40E1">
        <w:instrText xml:space="preserve"> \* MERGEFORMAT </w:instrText>
      </w:r>
      <w:r w:rsidR="000A15D6" w:rsidRPr="001C40E1">
        <w:fldChar w:fldCharType="separate"/>
      </w:r>
      <w:r w:rsidR="00C40592">
        <w:t>[1]</w:t>
      </w:r>
      <w:r w:rsidR="000A15D6" w:rsidRPr="001C40E1">
        <w:fldChar w:fldCharType="end"/>
      </w:r>
      <w:r w:rsidRPr="001C40E1">
        <w:t>-es szakirodalomban olvashatunk.</w:t>
      </w:r>
    </w:p>
    <w:p w14:paraId="28A5AAEF" w14:textId="1999EF97" w:rsidR="00BD419A" w:rsidRPr="001C40E1" w:rsidRDefault="00BD419A" w:rsidP="00BD419A">
      <w:pPr>
        <w:pStyle w:val="Listaszerbekezds"/>
        <w:numPr>
          <w:ilvl w:val="0"/>
          <w:numId w:val="16"/>
        </w:numPr>
        <w:spacing w:line="276" w:lineRule="auto"/>
        <w:jc w:val="left"/>
      </w:pPr>
      <w:r w:rsidRPr="001C40E1">
        <w:t>A sérülékenység</w:t>
      </w:r>
      <w:r w:rsidR="00487DE0" w:rsidRPr="00487DE0">
        <w:t>ük</w:t>
      </w:r>
      <w:r w:rsidRPr="001C40E1">
        <w:t xml:space="preserve"> miatt ezeket a víztesteket ivóvízellátásban nem hasznosítják </w:t>
      </w:r>
      <w:r w:rsidR="00B4593E">
        <w:fldChar w:fldCharType="begin"/>
      </w:r>
      <w:r w:rsidR="00B4593E">
        <w:instrText xml:space="preserve"> REF _Ref505785160 \r \h  \* MERGEFORMAT </w:instrText>
      </w:r>
      <w:r w:rsidR="00B4593E">
        <w:fldChar w:fldCharType="separate"/>
      </w:r>
      <w:r w:rsidR="00C40592">
        <w:t>[2]</w:t>
      </w:r>
      <w:r w:rsidR="00B4593E">
        <w:fldChar w:fldCharType="end"/>
      </w:r>
      <w:r w:rsidRPr="001C40E1">
        <w:t>.</w:t>
      </w:r>
    </w:p>
    <w:p w14:paraId="769B4FF6" w14:textId="77777777" w:rsidR="00BD419A" w:rsidRPr="001C40E1" w:rsidRDefault="00BD419A" w:rsidP="00F0694E">
      <w:r w:rsidRPr="00487DE0">
        <w:t xml:space="preserve">A számozott hivatkozásjegyzéknél külön figyeljünk oda az </w:t>
      </w:r>
      <w:r w:rsidRPr="001C40E1">
        <w:t>a/az névelő használatára, a mű elkészültével érdemes ezt még egyszer ellenőrizni.</w:t>
      </w:r>
    </w:p>
    <w:p w14:paraId="3F5798F6" w14:textId="77777777" w:rsidR="008704A5" w:rsidRPr="001C40E1" w:rsidRDefault="008704A5" w:rsidP="008704A5">
      <w:r w:rsidRPr="001C40E1">
        <w:t>A végén minden hivatkozást olyan teljességgel kell megadni, hogy az egyértelműen visszakereshető legyen.</w:t>
      </w:r>
    </w:p>
    <w:p w14:paraId="1E93F44E" w14:textId="77777777" w:rsidR="008704A5" w:rsidRPr="001C40E1" w:rsidRDefault="008704A5" w:rsidP="00F0694E">
      <w:pPr>
        <w:pStyle w:val="Cmsor3"/>
        <w:rPr>
          <w:b w:val="0"/>
        </w:rPr>
      </w:pPr>
      <w:bookmarkStart w:id="17" w:name="_Toc506992658"/>
      <w:r w:rsidRPr="001C40E1">
        <w:t>Példák irodalmi hivatkozásokra</w:t>
      </w:r>
      <w:bookmarkEnd w:id="17"/>
    </w:p>
    <w:p w14:paraId="2D100D22" w14:textId="7AC5583A" w:rsidR="008704A5" w:rsidRPr="001C40E1" w:rsidRDefault="008704A5" w:rsidP="008704A5">
      <w:pPr>
        <w:pStyle w:val="Listaszerbekezds"/>
        <w:numPr>
          <w:ilvl w:val="0"/>
          <w:numId w:val="17"/>
        </w:numPr>
      </w:pPr>
      <w:r w:rsidRPr="001C40E1">
        <w:t>Folyóiratok</w:t>
      </w:r>
    </w:p>
    <w:p w14:paraId="5BD49F0D" w14:textId="77777777" w:rsidR="008704A5" w:rsidRPr="001C40E1" w:rsidRDefault="008704A5" w:rsidP="006A5D94">
      <w:pPr>
        <w:pStyle w:val="Irodalmihivatkozs"/>
        <w:spacing w:after="0"/>
        <w:ind w:left="993"/>
        <w:rPr>
          <w:color w:val="auto"/>
        </w:rPr>
      </w:pPr>
      <w:r w:rsidRPr="001C40E1">
        <w:rPr>
          <w:color w:val="auto"/>
        </w:rPr>
        <w:t>Szerző(k) neve (Megjelenés éve). A cikk címe</w:t>
      </w:r>
      <w:r w:rsidR="00393AAA" w:rsidRPr="001C40E1">
        <w:rPr>
          <w:color w:val="auto"/>
        </w:rPr>
        <w:t xml:space="preserve">. </w:t>
      </w:r>
      <w:r w:rsidRPr="001C40E1">
        <w:rPr>
          <w:i/>
          <w:iCs/>
          <w:color w:val="auto"/>
        </w:rPr>
        <w:t>Folyóirat címe</w:t>
      </w:r>
      <w:r w:rsidR="00393AAA" w:rsidRPr="001C40E1">
        <w:rPr>
          <w:color w:val="auto"/>
        </w:rPr>
        <w:t xml:space="preserve">, </w:t>
      </w:r>
      <w:r w:rsidR="00393AAA" w:rsidRPr="001C40E1">
        <w:rPr>
          <w:i/>
          <w:iCs/>
          <w:color w:val="auto"/>
        </w:rPr>
        <w:t>Évfolyam</w:t>
      </w:r>
      <w:r w:rsidR="00BF0DE8" w:rsidRPr="001C40E1">
        <w:rPr>
          <w:iCs/>
          <w:color w:val="auto"/>
        </w:rPr>
        <w:t>(lapszám)</w:t>
      </w:r>
      <w:r w:rsidRPr="001C40E1">
        <w:rPr>
          <w:color w:val="auto"/>
        </w:rPr>
        <w:t>, pp. oldalszám tól-ig.</w:t>
      </w:r>
    </w:p>
    <w:p w14:paraId="06E69D6D" w14:textId="77777777" w:rsidR="008704A5" w:rsidRPr="001C40E1" w:rsidRDefault="008704A5" w:rsidP="008704A5">
      <w:pPr>
        <w:pStyle w:val="Listaszerbekezds"/>
        <w:numPr>
          <w:ilvl w:val="0"/>
          <w:numId w:val="17"/>
        </w:numPr>
      </w:pPr>
      <w:r w:rsidRPr="001C40E1">
        <w:t>Könyvek</w:t>
      </w:r>
    </w:p>
    <w:p w14:paraId="5832210F" w14:textId="77777777" w:rsidR="008704A5" w:rsidRPr="001C40E1" w:rsidRDefault="008704A5" w:rsidP="006A5D94">
      <w:pPr>
        <w:ind w:left="993" w:hanging="11"/>
      </w:pPr>
      <w:r w:rsidRPr="001C40E1">
        <w:t xml:space="preserve">Szerző(k) neve (Megjelenés éve). </w:t>
      </w:r>
      <w:r w:rsidRPr="001C40E1">
        <w:rPr>
          <w:i/>
        </w:rPr>
        <w:t>A könyv címe.</w:t>
      </w:r>
      <w:r w:rsidRPr="001C40E1">
        <w:t xml:space="preserve"> Kiadó</w:t>
      </w:r>
      <w:r w:rsidR="00393AAA" w:rsidRPr="001C40E1">
        <w:t xml:space="preserve">, </w:t>
      </w:r>
      <w:r w:rsidR="00F20FAC" w:rsidRPr="001C40E1">
        <w:t>V</w:t>
      </w:r>
      <w:r w:rsidR="00393AAA" w:rsidRPr="001C40E1">
        <w:t>áros</w:t>
      </w:r>
      <w:r w:rsidRPr="001C40E1">
        <w:t>.</w:t>
      </w:r>
    </w:p>
    <w:p w14:paraId="162B1AB6" w14:textId="77777777" w:rsidR="008704A5" w:rsidRPr="001C40E1" w:rsidRDefault="008704A5" w:rsidP="008704A5">
      <w:pPr>
        <w:pStyle w:val="Listaszerbekezds"/>
        <w:numPr>
          <w:ilvl w:val="0"/>
          <w:numId w:val="17"/>
        </w:numPr>
      </w:pPr>
      <w:r w:rsidRPr="001C40E1">
        <w:t>Diplomamunkák, szakdolgozatok, TDK dolgozatok</w:t>
      </w:r>
    </w:p>
    <w:p w14:paraId="0EAC7EEE" w14:textId="77777777" w:rsidR="008704A5" w:rsidRPr="001C40E1" w:rsidRDefault="008704A5" w:rsidP="006A5D94">
      <w:pPr>
        <w:ind w:left="993" w:hanging="11"/>
      </w:pPr>
      <w:r w:rsidRPr="001C40E1">
        <w:t xml:space="preserve">Szerző(k) neve (Megjelenés éve). </w:t>
      </w:r>
      <w:r w:rsidRPr="001C40E1">
        <w:rPr>
          <w:i/>
        </w:rPr>
        <w:t>A munka címe</w:t>
      </w:r>
      <w:r w:rsidRPr="001C40E1">
        <w:t xml:space="preserve"> [Diplomamunka]. Egyetem és Tanszék, </w:t>
      </w:r>
      <w:r w:rsidR="00F20FAC" w:rsidRPr="001C40E1">
        <w:t>V</w:t>
      </w:r>
      <w:r w:rsidRPr="001C40E1">
        <w:t>áros</w:t>
      </w:r>
      <w:r w:rsidR="00BF0DE8" w:rsidRPr="001C40E1">
        <w:t>.</w:t>
      </w:r>
    </w:p>
    <w:p w14:paraId="0A8E1687" w14:textId="77777777" w:rsidR="008704A5" w:rsidRPr="001C40E1" w:rsidRDefault="008704A5" w:rsidP="008704A5">
      <w:pPr>
        <w:pStyle w:val="Listaszerbekezds"/>
        <w:numPr>
          <w:ilvl w:val="0"/>
          <w:numId w:val="17"/>
        </w:numPr>
      </w:pPr>
      <w:r w:rsidRPr="001C40E1">
        <w:t>Konferenciakiadványokban megjelent cikkek</w:t>
      </w:r>
    </w:p>
    <w:p w14:paraId="0802F703" w14:textId="77777777" w:rsidR="008704A5" w:rsidRPr="001C40E1" w:rsidRDefault="008704A5" w:rsidP="006A5D94">
      <w:pPr>
        <w:pStyle w:val="Irodalmihivatkozs"/>
        <w:spacing w:after="0"/>
        <w:ind w:left="993" w:hanging="11"/>
        <w:rPr>
          <w:color w:val="auto"/>
        </w:rPr>
      </w:pPr>
      <w:r w:rsidRPr="001C40E1">
        <w:rPr>
          <w:color w:val="auto"/>
        </w:rPr>
        <w:t>Szerző(k) neve (Megjelenés éve). A cikk címe. In</w:t>
      </w:r>
      <w:r w:rsidR="00BF0DE8" w:rsidRPr="001C40E1">
        <w:rPr>
          <w:color w:val="auto"/>
        </w:rPr>
        <w:t xml:space="preserve"> </w:t>
      </w:r>
      <w:r w:rsidR="00BF0DE8" w:rsidRPr="001C40E1">
        <w:rPr>
          <w:i/>
          <w:iCs/>
          <w:color w:val="auto"/>
        </w:rPr>
        <w:t>Ko</w:t>
      </w:r>
      <w:r w:rsidRPr="001C40E1">
        <w:rPr>
          <w:i/>
          <w:iCs/>
          <w:color w:val="auto"/>
        </w:rPr>
        <w:t>nferencia</w:t>
      </w:r>
      <w:r w:rsidR="00BF0DE8" w:rsidRPr="001C40E1">
        <w:rPr>
          <w:i/>
          <w:iCs/>
          <w:color w:val="auto"/>
        </w:rPr>
        <w:t>kiadvány</w:t>
      </w:r>
      <w:r w:rsidRPr="001C40E1">
        <w:rPr>
          <w:i/>
          <w:iCs/>
          <w:color w:val="auto"/>
        </w:rPr>
        <w:t xml:space="preserve"> címe</w:t>
      </w:r>
      <w:r w:rsidRPr="001C40E1">
        <w:rPr>
          <w:color w:val="auto"/>
        </w:rPr>
        <w:t>, Vol. Kötetszám, p</w:t>
      </w:r>
      <w:r w:rsidR="00E00EE7" w:rsidRPr="001C40E1">
        <w:rPr>
          <w:color w:val="auto"/>
        </w:rPr>
        <w:t>p. o</w:t>
      </w:r>
      <w:r w:rsidRPr="001C40E1">
        <w:rPr>
          <w:color w:val="auto"/>
        </w:rPr>
        <w:t>ldalszám</w:t>
      </w:r>
      <w:r w:rsidR="00E00EE7" w:rsidRPr="001C40E1">
        <w:rPr>
          <w:color w:val="auto"/>
        </w:rPr>
        <w:t xml:space="preserve"> tól-ig</w:t>
      </w:r>
      <w:r w:rsidRPr="001C40E1">
        <w:rPr>
          <w:color w:val="auto"/>
        </w:rPr>
        <w:t>.</w:t>
      </w:r>
    </w:p>
    <w:p w14:paraId="74CAE9E1" w14:textId="77777777" w:rsidR="00F20FAC" w:rsidRPr="001C40E1" w:rsidRDefault="00F20FAC" w:rsidP="00F20FAC">
      <w:pPr>
        <w:pStyle w:val="Listaszerbekezds"/>
        <w:numPr>
          <w:ilvl w:val="0"/>
          <w:numId w:val="17"/>
        </w:numPr>
      </w:pPr>
      <w:r w:rsidRPr="001C40E1">
        <w:t>Szakvélemény</w:t>
      </w:r>
    </w:p>
    <w:p w14:paraId="277B5AFF" w14:textId="77777777" w:rsidR="00F20FAC" w:rsidRPr="001C40E1" w:rsidRDefault="00F20FAC" w:rsidP="00F0694E">
      <w:pPr>
        <w:pStyle w:val="Listaszerbekezds"/>
        <w:ind w:left="1004" w:hanging="11"/>
      </w:pPr>
      <w:r w:rsidRPr="001C40E1">
        <w:t xml:space="preserve">Szerző(k) neve (Megjelenés éve). </w:t>
      </w:r>
      <w:r w:rsidRPr="001C40E1">
        <w:rPr>
          <w:i/>
        </w:rPr>
        <w:t>Szakvélemény címe.</w:t>
      </w:r>
      <w:r w:rsidRPr="001C40E1">
        <w:t xml:space="preserve"> Vállalat/Felelős szervezet, Város.</w:t>
      </w:r>
    </w:p>
    <w:p w14:paraId="425E9EA9" w14:textId="77777777" w:rsidR="008704A5" w:rsidRPr="001C40E1" w:rsidRDefault="008704A5" w:rsidP="008704A5">
      <w:pPr>
        <w:pStyle w:val="Irodalmihivatkozs"/>
        <w:numPr>
          <w:ilvl w:val="0"/>
          <w:numId w:val="19"/>
        </w:numPr>
        <w:spacing w:after="0"/>
        <w:rPr>
          <w:color w:val="auto"/>
        </w:rPr>
      </w:pPr>
      <w:r w:rsidRPr="001C40E1">
        <w:rPr>
          <w:color w:val="auto"/>
        </w:rPr>
        <w:t xml:space="preserve">Internetes tartalmak esetén a szövegben a forrásra az elérési út rövid változatával hivatkozunk (pl. </w:t>
      </w:r>
      <w:r w:rsidRPr="001C40E1">
        <w:rPr>
          <w:i/>
          <w:color w:val="auto"/>
        </w:rPr>
        <w:t>www.vit.bme.hu</w:t>
      </w:r>
      <w:r w:rsidRPr="001C40E1">
        <w:rPr>
          <w:color w:val="auto"/>
        </w:rPr>
        <w:t>). Ez esetben az irodalomjegyzékben a szöveg címét, szerzője nevét (ha van), a teljes linket, illetve a megtekintés dátumát szükséges megadni.</w:t>
      </w:r>
    </w:p>
    <w:p w14:paraId="42F991CF" w14:textId="4189344B" w:rsidR="008704A5" w:rsidRPr="00487DE0" w:rsidRDefault="008704A5" w:rsidP="008704A5">
      <w:pPr>
        <w:pStyle w:val="Irodalmihivatkozs"/>
        <w:spacing w:after="0"/>
        <w:rPr>
          <w:color w:val="auto"/>
        </w:rPr>
      </w:pPr>
      <w:r w:rsidRPr="001C40E1">
        <w:rPr>
          <w:color w:val="auto"/>
        </w:rPr>
        <w:t xml:space="preserve">Opcionálisan használható a Microsoft Word beépített forrásjegyzék kezelője az </w:t>
      </w:r>
      <w:r w:rsidRPr="001C40E1">
        <w:rPr>
          <w:b/>
          <w:color w:val="auto"/>
        </w:rPr>
        <w:t>Idézetek és irodalomjegyzék</w:t>
      </w:r>
      <w:r w:rsidRPr="001C40E1">
        <w:rPr>
          <w:color w:val="auto"/>
        </w:rPr>
        <w:t xml:space="preserve"> menüpont alatt (2007-es verziótól érhető el Office csomagokban). Erről bővebben </w:t>
      </w:r>
      <w:hyperlink r:id="rId9" w:history="1">
        <w:r w:rsidRPr="00C94994">
          <w:rPr>
            <w:rStyle w:val="Hiperhivatkozs"/>
            <w:color w:val="4F81BD" w:themeColor="accent1"/>
          </w:rPr>
          <w:t>itt</w:t>
        </w:r>
      </w:hyperlink>
      <w:r w:rsidRPr="00487DE0">
        <w:rPr>
          <w:color w:val="auto"/>
        </w:rPr>
        <w:t xml:space="preserve"> olvashat.</w:t>
      </w:r>
    </w:p>
    <w:p w14:paraId="7B5B98EC" w14:textId="77777777" w:rsidR="008704A5" w:rsidRPr="001C40E1" w:rsidRDefault="008704A5" w:rsidP="008704A5">
      <w:r w:rsidRPr="001C40E1">
        <w:t>A fenti hivatkozásokra példát az Irodalomjegyzékben közöltünk.</w:t>
      </w:r>
    </w:p>
    <w:p w14:paraId="04069711" w14:textId="77777777" w:rsidR="008704A5" w:rsidRPr="001C40E1" w:rsidRDefault="00E00EE7">
      <w:pPr>
        <w:pStyle w:val="Cmsor1szmozott"/>
        <w:rPr>
          <w:rFonts w:eastAsiaTheme="minorHAnsi"/>
        </w:rPr>
      </w:pPr>
      <w:bookmarkStart w:id="18" w:name="_Toc506992659"/>
      <w:r w:rsidRPr="001C40E1">
        <w:rPr>
          <w:rFonts w:eastAsiaTheme="minorHAnsi"/>
        </w:rPr>
        <w:lastRenderedPageBreak/>
        <w:t>Vizsgált terület bemutatása</w:t>
      </w:r>
      <w:bookmarkEnd w:id="18"/>
    </w:p>
    <w:p w14:paraId="0BDE0813" w14:textId="77777777" w:rsidR="00E00EE7" w:rsidRPr="001C40E1" w:rsidRDefault="00E00EE7">
      <w:r w:rsidRPr="001C40E1">
        <w:t>Ez a fejezet a vizsgált terület geológiai, földrajzi, vízrajzi, éghajlati adottságait mutatja be olyan részletességgel, amilyenre a munka szempontjából szükség van. A szakirodalmak megfelelő módú hivatkozása továbbra is nagyon fontos!</w:t>
      </w:r>
    </w:p>
    <w:p w14:paraId="5FE86A69" w14:textId="77777777" w:rsidR="006A5D94" w:rsidRPr="001C40E1" w:rsidRDefault="006A5D94" w:rsidP="00F0694E">
      <w:r w:rsidRPr="001C40E1">
        <w:t>Az Előzmények és a Vizsgált terület bemutatása fejezet a diplomamunka témájának függvényében akár össze is vonható.</w:t>
      </w:r>
    </w:p>
    <w:p w14:paraId="7247301C" w14:textId="77777777" w:rsidR="00CF0702" w:rsidRPr="001C40E1" w:rsidRDefault="00CF0702" w:rsidP="00D03CC1">
      <w:pPr>
        <w:pStyle w:val="Cmsor1szmozott"/>
      </w:pPr>
      <w:bookmarkStart w:id="19" w:name="_Toc506992660"/>
      <w:r w:rsidRPr="001C40E1">
        <w:lastRenderedPageBreak/>
        <w:t>Alkalmazott módszerek</w:t>
      </w:r>
      <w:bookmarkStart w:id="20" w:name="_Toc332798852"/>
      <w:r w:rsidR="006A5D94" w:rsidRPr="001C40E1">
        <w:t xml:space="preserve"> és felhasznált adatok</w:t>
      </w:r>
      <w:bookmarkEnd w:id="19"/>
    </w:p>
    <w:p w14:paraId="300D8694" w14:textId="77777777" w:rsidR="006A5D94" w:rsidRPr="001C40E1" w:rsidRDefault="006A5D94" w:rsidP="006A5D94">
      <w:r w:rsidRPr="001C40E1">
        <w:t xml:space="preserve">Ez a fejezet tartalmazza az alkalmazott mérnöki megoldások, vizsgálati módszerek, modellek, szoftverek bemutatását. </w:t>
      </w:r>
      <w:r w:rsidR="00305A3E" w:rsidRPr="001C40E1">
        <w:t>Ha lehetett volna más módszert használni, indokoljuk a választásunkat az előnyök és hátrányok bemutatásával.</w:t>
      </w:r>
    </w:p>
    <w:p w14:paraId="11F09E88" w14:textId="77777777" w:rsidR="00305A3E" w:rsidRPr="001C40E1" w:rsidRDefault="00305A3E" w:rsidP="00F0694E">
      <w:r w:rsidRPr="001C40E1">
        <w:t xml:space="preserve">Szintén ebben a fejezetben (vagy egy újban) ismertessük a rendelkezésre álló és felhasznált adatokat. </w:t>
      </w:r>
    </w:p>
    <w:p w14:paraId="56FE74D0" w14:textId="77777777" w:rsidR="008A6B5A" w:rsidRPr="001C40E1" w:rsidRDefault="008A6B5A" w:rsidP="0044201E">
      <w:pPr>
        <w:pStyle w:val="Cmsor2szmozott"/>
      </w:pPr>
      <w:bookmarkStart w:id="21" w:name="_Toc505958955"/>
      <w:bookmarkStart w:id="22" w:name="_Toc506992661"/>
      <w:bookmarkEnd w:id="21"/>
      <w:r w:rsidRPr="001C40E1">
        <w:t>Ábrák és táblázatok</w:t>
      </w:r>
      <w:bookmarkEnd w:id="22"/>
      <w:r w:rsidRPr="001C40E1">
        <w:t xml:space="preserve"> </w:t>
      </w:r>
    </w:p>
    <w:p w14:paraId="7AD42C3F" w14:textId="77777777" w:rsidR="00F91410" w:rsidRPr="001C40E1" w:rsidRDefault="0044201E" w:rsidP="008A6B5A">
      <w:r w:rsidRPr="001C40E1">
        <w:t>A dolgozat fontos elemei az ábrák és táblázatok</w:t>
      </w:r>
      <w:r w:rsidR="00F91410" w:rsidRPr="001C40E1">
        <w:t>, ezekkel alátámaszthatjuk számításainkat, illetve képekkel illusztrálhatjuk a tervezési területünket, közölhetjük vizsgálataink eredményeit.</w:t>
      </w:r>
    </w:p>
    <w:p w14:paraId="38B2612D" w14:textId="77777777" w:rsidR="00F91410" w:rsidRPr="001C40E1" w:rsidRDefault="00F91410" w:rsidP="008A6B5A">
      <w:r w:rsidRPr="001C40E1">
        <w:t xml:space="preserve">A munkában </w:t>
      </w:r>
      <w:r w:rsidR="00305A3E" w:rsidRPr="001C40E1">
        <w:t xml:space="preserve">bemutatott </w:t>
      </w:r>
      <w:r w:rsidRPr="001C40E1">
        <w:t xml:space="preserve">fotók is </w:t>
      </w:r>
      <w:r w:rsidR="000523C7" w:rsidRPr="001C40E1">
        <w:t xml:space="preserve">ábrának számítanak, ezért az ábraaláírásban is ezt a kifejezést használjuk. Fontos, hogy a műszaki szemléletnek megfelelően fotóinkon legyenek méretarányok (pl. egy műszer mellett egy ceruza, egy műtárgy mellett egy parkoló autó, stb.). </w:t>
      </w:r>
    </w:p>
    <w:p w14:paraId="2E46D197" w14:textId="77777777" w:rsidR="000523C7" w:rsidRPr="001C40E1" w:rsidRDefault="000523C7" w:rsidP="008A6B5A">
      <w:r w:rsidRPr="001C40E1">
        <w:t>Figyeljünk arra, hogy munkánk ne hasonlítson egy képeskönyvre. Csak a szükséges ábrákat, táblázatokat közöljük a törzsszövegben, a kevésbé fontos, vagy érdekes ábrákat, táblázatokat nyugodtan tegyük át a mellékletek közé. Hasonlóan tegyünk az A/4 méretnél nagyobb ábrákkal, táblázatokkal is.</w:t>
      </w:r>
      <w:r w:rsidR="00487DE0" w:rsidRPr="001C40E1">
        <w:t xml:space="preserve"> Ábrák beillesztéséhez használjuk az </w:t>
      </w:r>
      <w:r w:rsidR="00487DE0" w:rsidRPr="001C40E1">
        <w:rPr>
          <w:b/>
        </w:rPr>
        <w:t>Ábra</w:t>
      </w:r>
      <w:r w:rsidR="00487DE0" w:rsidRPr="00487DE0">
        <w:t xml:space="preserve"> stílust.</w:t>
      </w:r>
    </w:p>
    <w:p w14:paraId="6DE36A51" w14:textId="6606B82E" w:rsidR="000F3B8C" w:rsidRPr="001C40E1" w:rsidRDefault="000F3B8C" w:rsidP="000F3B8C">
      <w:r w:rsidRPr="001C40E1">
        <w:t xml:space="preserve">Excellel készített ábrák esetén </w:t>
      </w:r>
      <w:r w:rsidR="006A1C7C">
        <w:t>a következőkre</w:t>
      </w:r>
      <w:r w:rsidRPr="001C40E1">
        <w:t xml:space="preserve"> figyeljünk:</w:t>
      </w:r>
    </w:p>
    <w:p w14:paraId="487284CF" w14:textId="77777777" w:rsidR="000F3B8C" w:rsidRPr="001C40E1" w:rsidRDefault="000D545D" w:rsidP="000F3B8C">
      <w:pPr>
        <w:pStyle w:val="Listaszerbekezds"/>
        <w:numPr>
          <w:ilvl w:val="0"/>
          <w:numId w:val="15"/>
        </w:numPr>
      </w:pPr>
      <w:r>
        <w:t>a</w:t>
      </w:r>
      <w:r w:rsidR="000F3B8C" w:rsidRPr="001C40E1">
        <w:t>z ábrán szereplő jelek, feliratok legyenek látható méretűek</w:t>
      </w:r>
      <w:r w:rsidR="00487DE0" w:rsidRPr="001C40E1">
        <w:t>,</w:t>
      </w:r>
    </w:p>
    <w:p w14:paraId="6C5DDBE1" w14:textId="77777777" w:rsidR="000F3B8C" w:rsidRPr="001C40E1" w:rsidRDefault="000D545D" w:rsidP="000F3B8C">
      <w:pPr>
        <w:pStyle w:val="Listaszerbekezds"/>
        <w:numPr>
          <w:ilvl w:val="0"/>
          <w:numId w:val="15"/>
        </w:numPr>
      </w:pPr>
      <w:r>
        <w:t>k</w:t>
      </w:r>
      <w:r w:rsidR="000F3B8C" w:rsidRPr="001C40E1">
        <w:t>önnyen megkülönböztethető színeket alkalmazzunk</w:t>
      </w:r>
      <w:r w:rsidR="00487DE0" w:rsidRPr="001C40E1">
        <w:t>,</w:t>
      </w:r>
    </w:p>
    <w:p w14:paraId="67C9290B" w14:textId="77777777" w:rsidR="000F3B8C" w:rsidRPr="001C40E1" w:rsidRDefault="000D545D" w:rsidP="000F3B8C">
      <w:pPr>
        <w:pStyle w:val="Listaszerbekezds"/>
        <w:numPr>
          <w:ilvl w:val="0"/>
          <w:numId w:val="15"/>
        </w:numPr>
      </w:pPr>
      <w:r>
        <w:t>a</w:t>
      </w:r>
      <w:r w:rsidR="000F3B8C" w:rsidRPr="001C40E1">
        <w:t>z egyes tengelyeken szerepeljenek feliratok, mennyiségek esetén mértékegységek</w:t>
      </w:r>
      <w:r w:rsidR="00487DE0" w:rsidRPr="001C40E1">
        <w:t>,</w:t>
      </w:r>
    </w:p>
    <w:p w14:paraId="2B3870D3" w14:textId="77777777" w:rsidR="000F3B8C" w:rsidRPr="001C40E1" w:rsidRDefault="000D545D" w:rsidP="004B63C3">
      <w:pPr>
        <w:pStyle w:val="Listaszerbekezds"/>
        <w:numPr>
          <w:ilvl w:val="0"/>
          <w:numId w:val="15"/>
        </w:numPr>
      </w:pPr>
      <w:r>
        <w:t>t</w:t>
      </w:r>
      <w:r w:rsidR="000F3B8C" w:rsidRPr="001C40E1">
        <w:t>öbb adatsor ábrázolása esetén készítsünk jelmagyarázatot.</w:t>
      </w:r>
    </w:p>
    <w:p w14:paraId="2F4D22B9" w14:textId="3A25FE79" w:rsidR="000523C7" w:rsidRPr="001C40E1" w:rsidRDefault="00726A3D" w:rsidP="00F0694E">
      <w:r w:rsidRPr="001C40E1">
        <w:t xml:space="preserve"> Az ábra és táblázat</w:t>
      </w:r>
      <w:r w:rsidR="0067774E" w:rsidRPr="001C40E1">
        <w:t xml:space="preserve"> feliratának</w:t>
      </w:r>
      <w:r w:rsidRPr="001C40E1">
        <w:t xml:space="preserve"> </w:t>
      </w:r>
      <w:r w:rsidR="003727EA" w:rsidRPr="001C40E1">
        <w:t xml:space="preserve">beszúrásához használjuk a </w:t>
      </w:r>
      <w:r w:rsidR="003727EA" w:rsidRPr="001C40E1">
        <w:rPr>
          <w:b/>
        </w:rPr>
        <w:t>Felirat beszúrása</w:t>
      </w:r>
      <w:r w:rsidR="003727EA" w:rsidRPr="001C40E1">
        <w:t xml:space="preserve"> opciót. Itt kiválaszthatjuk a megfelelő feliratot (ábra vagy táblázat). Ábra esetén a </w:t>
      </w:r>
      <w:r w:rsidR="006A1C7C">
        <w:t>a cím</w:t>
      </w:r>
      <w:r w:rsidR="006A1C7C" w:rsidRPr="001C40E1">
        <w:t xml:space="preserve"> </w:t>
      </w:r>
      <w:r w:rsidR="003727EA" w:rsidRPr="001C40E1">
        <w:t xml:space="preserve">az ábra alatt, táblázat esetén </w:t>
      </w:r>
      <w:r w:rsidR="006A1C7C">
        <w:t xml:space="preserve">a cím </w:t>
      </w:r>
      <w:r w:rsidR="003727EA" w:rsidRPr="001C40E1">
        <w:t xml:space="preserve">a táblázat felett helyezkedik el. A szövegben a közölt ábrákra és táblázatokra szükséges hivatkozni, melyet érdemes </w:t>
      </w:r>
      <w:r w:rsidR="003727EA" w:rsidRPr="001C40E1">
        <w:rPr>
          <w:b/>
        </w:rPr>
        <w:t>Kereszthivatkozásként</w:t>
      </w:r>
      <w:r w:rsidR="003727EA" w:rsidRPr="001C40E1">
        <w:t xml:space="preserve"> beszúrni, így elkerülhető a későbbi módosítások során a pontatlan hivatkozás. A hivatkozás történhet a folyószövegben </w:t>
      </w:r>
      <w:r w:rsidR="0067774E" w:rsidRPr="001C40E1">
        <w:t xml:space="preserve">– </w:t>
      </w:r>
      <w:r w:rsidR="005C7463" w:rsidRPr="001C40E1">
        <w:t xml:space="preserve">ahogy </w:t>
      </w:r>
      <w:r w:rsidR="0067774E" w:rsidRPr="001C40E1">
        <w:t xml:space="preserve">az </w:t>
      </w:r>
      <w:r w:rsidR="000A15D6" w:rsidRPr="00487DE0">
        <w:fldChar w:fldCharType="begin"/>
      </w:r>
      <w:r w:rsidR="005C7463" w:rsidRPr="001C40E1">
        <w:instrText xml:space="preserve"> REF _Ref504912645 \h </w:instrText>
      </w:r>
      <w:r w:rsidR="000A15D6" w:rsidRPr="00487DE0">
        <w:fldChar w:fldCharType="separate"/>
      </w:r>
      <w:r w:rsidR="00C40592">
        <w:rPr>
          <w:noProof/>
        </w:rPr>
        <w:t>1</w:t>
      </w:r>
      <w:r w:rsidR="00C40592" w:rsidRPr="00487DE0">
        <w:t>. ábra</w:t>
      </w:r>
      <w:r w:rsidR="000A15D6" w:rsidRPr="00487DE0">
        <w:fldChar w:fldCharType="end"/>
      </w:r>
      <w:r w:rsidR="00305A3E" w:rsidRPr="00487DE0">
        <w:t xml:space="preserve">. </w:t>
      </w:r>
      <w:r w:rsidR="005C7463" w:rsidRPr="001C40E1">
        <w:t>mutatja</w:t>
      </w:r>
      <w:r w:rsidR="0067774E" w:rsidRPr="001C40E1">
        <w:t xml:space="preserve"> – vagy a mondat végén zárójelben (</w:t>
      </w:r>
      <w:r w:rsidR="00B4593E">
        <w:fldChar w:fldCharType="begin"/>
      </w:r>
      <w:r w:rsidR="00B4593E">
        <w:instrText xml:space="preserve"> REF _Ref504912683 \h  \* MERGEFORMAT </w:instrText>
      </w:r>
      <w:r w:rsidR="00B4593E">
        <w:fldChar w:fldCharType="separate"/>
      </w:r>
      <w:r w:rsidR="00C40592">
        <w:t>1</w:t>
      </w:r>
      <w:r w:rsidR="00C40592" w:rsidRPr="00487DE0">
        <w:t>. táblázat</w:t>
      </w:r>
      <w:r w:rsidR="00B4593E">
        <w:fldChar w:fldCharType="end"/>
      </w:r>
      <w:r w:rsidR="0067774E" w:rsidRPr="001C40E1">
        <w:t>)</w:t>
      </w:r>
      <w:r w:rsidR="0067774E" w:rsidRPr="00487DE0">
        <w:rPr>
          <w:i/>
        </w:rPr>
        <w:t>.</w:t>
      </w:r>
      <w:r w:rsidR="003727EA" w:rsidRPr="00487DE0">
        <w:t xml:space="preserve"> </w:t>
      </w:r>
    </w:p>
    <w:p w14:paraId="3D39E567" w14:textId="77777777" w:rsidR="006167CC" w:rsidRPr="001C40E1" w:rsidRDefault="006167CC" w:rsidP="001C40E1">
      <w:pPr>
        <w:pStyle w:val="bra"/>
      </w:pPr>
      <w:r w:rsidRPr="001C40E1">
        <w:drawing>
          <wp:inline distT="0" distB="0" distL="0" distR="0" wp14:anchorId="42A0E0C3" wp14:editId="30DB7B5F">
            <wp:extent cx="1440000" cy="1440000"/>
            <wp:effectExtent l="0" t="0" r="8255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.bme.h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3" w:name="_Ref504912645"/>
    <w:p w14:paraId="71228438" w14:textId="57F228ED" w:rsidR="006167CC" w:rsidRPr="00487DE0" w:rsidRDefault="000A15D6" w:rsidP="006167CC">
      <w:pPr>
        <w:pStyle w:val="brafelirat"/>
        <w:rPr>
          <w:color w:val="auto"/>
        </w:rPr>
      </w:pPr>
      <w:r w:rsidRPr="00487DE0">
        <w:rPr>
          <w:color w:val="auto"/>
        </w:rPr>
        <w:fldChar w:fldCharType="begin"/>
      </w:r>
      <w:r w:rsidR="006167CC" w:rsidRPr="001C40E1">
        <w:rPr>
          <w:color w:val="auto"/>
        </w:rPr>
        <w:instrText xml:space="preserve"> SEQ ábra \* ARABIC </w:instrText>
      </w:r>
      <w:r w:rsidRPr="00487DE0">
        <w:rPr>
          <w:color w:val="auto"/>
        </w:rPr>
        <w:fldChar w:fldCharType="separate"/>
      </w:r>
      <w:r w:rsidR="00C40592">
        <w:rPr>
          <w:noProof/>
          <w:color w:val="auto"/>
        </w:rPr>
        <w:t>1</w:t>
      </w:r>
      <w:r w:rsidRPr="00487DE0">
        <w:rPr>
          <w:color w:val="auto"/>
        </w:rPr>
        <w:fldChar w:fldCharType="end"/>
      </w:r>
      <w:r w:rsidR="006167CC" w:rsidRPr="00487DE0">
        <w:rPr>
          <w:color w:val="auto"/>
        </w:rPr>
        <w:t>. ábra</w:t>
      </w:r>
      <w:bookmarkEnd w:id="23"/>
      <w:r w:rsidR="006167CC" w:rsidRPr="00487DE0">
        <w:rPr>
          <w:color w:val="auto"/>
        </w:rPr>
        <w:t>. Minta ábrafeliratra</w:t>
      </w:r>
    </w:p>
    <w:p w14:paraId="54375672" w14:textId="77777777" w:rsidR="006167CC" w:rsidRPr="001C40E1" w:rsidRDefault="006167CC" w:rsidP="006167CC"/>
    <w:bookmarkStart w:id="24" w:name="_Ref504912683"/>
    <w:p w14:paraId="69FC483A" w14:textId="59DD9CD1" w:rsidR="001E0A40" w:rsidRPr="001C40E1" w:rsidRDefault="000A15D6" w:rsidP="006167CC">
      <w:pPr>
        <w:pStyle w:val="Tblzatfelirat"/>
        <w:spacing w:line="288" w:lineRule="auto"/>
        <w:rPr>
          <w:color w:val="auto"/>
        </w:rPr>
      </w:pPr>
      <w:r w:rsidRPr="00487DE0">
        <w:rPr>
          <w:color w:val="auto"/>
        </w:rPr>
        <w:lastRenderedPageBreak/>
        <w:fldChar w:fldCharType="begin"/>
      </w:r>
      <w:r w:rsidR="0048668F" w:rsidRPr="001C40E1">
        <w:rPr>
          <w:color w:val="auto"/>
        </w:rPr>
        <w:instrText xml:space="preserve"> SEQ táblázat \* ARABIC </w:instrText>
      </w:r>
      <w:r w:rsidRPr="00487DE0">
        <w:rPr>
          <w:color w:val="auto"/>
        </w:rPr>
        <w:fldChar w:fldCharType="separate"/>
      </w:r>
      <w:r w:rsidR="00C40592">
        <w:rPr>
          <w:noProof/>
          <w:color w:val="auto"/>
        </w:rPr>
        <w:t>1</w:t>
      </w:r>
      <w:r w:rsidRPr="00487DE0">
        <w:rPr>
          <w:color w:val="auto"/>
        </w:rPr>
        <w:fldChar w:fldCharType="end"/>
      </w:r>
      <w:r w:rsidR="001E0A40" w:rsidRPr="00487DE0">
        <w:rPr>
          <w:color w:val="auto"/>
        </w:rPr>
        <w:t>. táblázat</w:t>
      </w:r>
      <w:bookmarkEnd w:id="24"/>
      <w:r w:rsidR="006167CC" w:rsidRPr="00487DE0">
        <w:rPr>
          <w:color w:val="auto"/>
        </w:rPr>
        <w:t>. Minta táblázatfeliratra</w:t>
      </w:r>
    </w:p>
    <w:tbl>
      <w:tblPr>
        <w:tblStyle w:val="Rcsostblzat1"/>
        <w:tblW w:w="7513" w:type="dxa"/>
        <w:jc w:val="center"/>
        <w:tblLook w:val="04A0" w:firstRow="1" w:lastRow="0" w:firstColumn="1" w:lastColumn="0" w:noHBand="0" w:noVBand="1"/>
      </w:tblPr>
      <w:tblGrid>
        <w:gridCol w:w="3377"/>
        <w:gridCol w:w="4136"/>
      </w:tblGrid>
      <w:tr w:rsidR="00C03607" w:rsidRPr="001C40E1" w14:paraId="6758AEDD" w14:textId="77777777" w:rsidTr="008712DB">
        <w:trPr>
          <w:trHeight w:val="567"/>
          <w:jc w:val="center"/>
        </w:trPr>
        <w:tc>
          <w:tcPr>
            <w:tcW w:w="3377" w:type="dxa"/>
            <w:vAlign w:val="center"/>
          </w:tcPr>
          <w:p w14:paraId="0E6BB9BB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C40E1">
              <w:rPr>
                <w:rFonts w:cs="Times New Roman"/>
                <w:b/>
                <w:szCs w:val="24"/>
              </w:rPr>
              <w:t>Csoport</w:t>
            </w:r>
          </w:p>
        </w:tc>
        <w:tc>
          <w:tcPr>
            <w:tcW w:w="4136" w:type="dxa"/>
            <w:vAlign w:val="center"/>
          </w:tcPr>
          <w:p w14:paraId="55C0FA8C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C40E1">
              <w:rPr>
                <w:rFonts w:cs="Times New Roman"/>
                <w:b/>
                <w:szCs w:val="24"/>
              </w:rPr>
              <w:t>A forrás elnevezése</w:t>
            </w:r>
          </w:p>
        </w:tc>
      </w:tr>
      <w:tr w:rsidR="00C03607" w:rsidRPr="001C40E1" w14:paraId="4E2B7B32" w14:textId="77777777" w:rsidTr="008712DB">
        <w:trPr>
          <w:trHeight w:val="567"/>
          <w:jc w:val="center"/>
        </w:trPr>
        <w:tc>
          <w:tcPr>
            <w:tcW w:w="3377" w:type="dxa"/>
            <w:vMerge w:val="restart"/>
            <w:vAlign w:val="center"/>
          </w:tcPr>
          <w:p w14:paraId="5039449A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C40E1">
              <w:rPr>
                <w:rFonts w:cs="Times New Roman"/>
                <w:szCs w:val="24"/>
              </w:rPr>
              <w:t>A tatai szirt Északi szélén</w:t>
            </w:r>
          </w:p>
        </w:tc>
        <w:tc>
          <w:tcPr>
            <w:tcW w:w="4136" w:type="dxa"/>
            <w:vAlign w:val="center"/>
          </w:tcPr>
          <w:p w14:paraId="4009AC80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C40E1">
              <w:rPr>
                <w:rFonts w:cs="Times New Roman"/>
                <w:szCs w:val="24"/>
              </w:rPr>
              <w:t>A kastély vízvezetékének forrása</w:t>
            </w:r>
          </w:p>
        </w:tc>
      </w:tr>
      <w:tr w:rsidR="00C03607" w:rsidRPr="001C40E1" w14:paraId="71C190A2" w14:textId="77777777" w:rsidTr="008712DB">
        <w:trPr>
          <w:trHeight w:val="567"/>
          <w:jc w:val="center"/>
        </w:trPr>
        <w:tc>
          <w:tcPr>
            <w:tcW w:w="3377" w:type="dxa"/>
            <w:vMerge/>
            <w:vAlign w:val="center"/>
          </w:tcPr>
          <w:p w14:paraId="75221F0D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36" w:type="dxa"/>
            <w:vAlign w:val="center"/>
          </w:tcPr>
          <w:p w14:paraId="390E3986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C40E1">
              <w:rPr>
                <w:rFonts w:cs="Times New Roman"/>
                <w:szCs w:val="24"/>
              </w:rPr>
              <w:t>A Törökfürdő forrása</w:t>
            </w:r>
          </w:p>
        </w:tc>
      </w:tr>
      <w:tr w:rsidR="00C03607" w:rsidRPr="001C40E1" w14:paraId="1A3B21D8" w14:textId="77777777" w:rsidTr="008712DB">
        <w:trPr>
          <w:trHeight w:val="567"/>
          <w:jc w:val="center"/>
        </w:trPr>
        <w:tc>
          <w:tcPr>
            <w:tcW w:w="3377" w:type="dxa"/>
            <w:vAlign w:val="center"/>
          </w:tcPr>
          <w:p w14:paraId="29D69794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C40E1">
              <w:rPr>
                <w:rFonts w:cs="Times New Roman"/>
                <w:szCs w:val="24"/>
              </w:rPr>
              <w:t>A tatai szirt Nyugati szélén</w:t>
            </w:r>
          </w:p>
        </w:tc>
        <w:tc>
          <w:tcPr>
            <w:tcW w:w="4136" w:type="dxa"/>
            <w:vAlign w:val="center"/>
          </w:tcPr>
          <w:p w14:paraId="2881E501" w14:textId="77777777" w:rsidR="00C03607" w:rsidRPr="001C40E1" w:rsidRDefault="00C03607" w:rsidP="00F0694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C40E1">
              <w:rPr>
                <w:rFonts w:cs="Times New Roman"/>
                <w:szCs w:val="24"/>
              </w:rPr>
              <w:t>A zsidó iskola kútjának forrása</w:t>
            </w:r>
          </w:p>
        </w:tc>
      </w:tr>
    </w:tbl>
    <w:p w14:paraId="698E2412" w14:textId="77777777" w:rsidR="001E0A40" w:rsidRPr="001C40E1" w:rsidRDefault="001E0A40" w:rsidP="008A6B5A"/>
    <w:p w14:paraId="0D0AC71F" w14:textId="77777777" w:rsidR="0067774E" w:rsidRPr="001C40E1" w:rsidRDefault="0067774E" w:rsidP="008A6B5A">
      <w:r w:rsidRPr="001C40E1">
        <w:t xml:space="preserve">A feliratokhoz a </w:t>
      </w:r>
      <w:r w:rsidRPr="001C40E1">
        <w:rPr>
          <w:b/>
        </w:rPr>
        <w:t>Táblázatfelirat</w:t>
      </w:r>
      <w:r w:rsidRPr="001C40E1">
        <w:t xml:space="preserve"> vagy az </w:t>
      </w:r>
      <w:r w:rsidRPr="001C40E1">
        <w:rPr>
          <w:b/>
        </w:rPr>
        <w:t>Ábrafelirat</w:t>
      </w:r>
      <w:r w:rsidRPr="001C40E1">
        <w:t xml:space="preserve"> stílusokat alkalmazzuk.</w:t>
      </w:r>
      <w:r w:rsidR="003823C4" w:rsidRPr="001C40E1">
        <w:t xml:space="preserve"> Ábra- és Táblázatjegyzék készítése opcionális, készítéséhez javasoljuk az </w:t>
      </w:r>
      <w:r w:rsidR="003823C4" w:rsidRPr="001C40E1">
        <w:rPr>
          <w:b/>
        </w:rPr>
        <w:t>Ábrajegyzék beszúrása</w:t>
      </w:r>
      <w:r w:rsidR="003823C4" w:rsidRPr="001C40E1">
        <w:t xml:space="preserve"> parancsot.</w:t>
      </w:r>
    </w:p>
    <w:p w14:paraId="7185980C" w14:textId="77777777" w:rsidR="000F3B8C" w:rsidRPr="001C40E1" w:rsidRDefault="000F3B8C" w:rsidP="004B63C3">
      <w:pPr>
        <w:ind w:left="284" w:firstLine="0"/>
      </w:pPr>
    </w:p>
    <w:p w14:paraId="2D26EF82" w14:textId="77777777" w:rsidR="001E0A40" w:rsidRPr="001C40E1" w:rsidRDefault="0044201E">
      <w:pPr>
        <w:pStyle w:val="Cmsor2szmozott"/>
      </w:pPr>
      <w:bookmarkStart w:id="25" w:name="_Toc504911684"/>
      <w:bookmarkStart w:id="26" w:name="_Toc505002934"/>
      <w:bookmarkStart w:id="27" w:name="_Toc505010682"/>
      <w:bookmarkStart w:id="28" w:name="_Toc505011162"/>
      <w:bookmarkStart w:id="29" w:name="_Toc504911690"/>
      <w:bookmarkStart w:id="30" w:name="_Toc505002940"/>
      <w:bookmarkStart w:id="31" w:name="_Toc505010688"/>
      <w:bookmarkStart w:id="32" w:name="_Toc505011168"/>
      <w:bookmarkStart w:id="33" w:name="_Toc504911696"/>
      <w:bookmarkStart w:id="34" w:name="_Toc505002946"/>
      <w:bookmarkStart w:id="35" w:name="_Toc505010694"/>
      <w:bookmarkStart w:id="36" w:name="_Toc505011174"/>
      <w:bookmarkStart w:id="37" w:name="_Toc504911702"/>
      <w:bookmarkStart w:id="38" w:name="_Toc505002952"/>
      <w:bookmarkStart w:id="39" w:name="_Toc505010700"/>
      <w:bookmarkStart w:id="40" w:name="_Toc505011180"/>
      <w:bookmarkStart w:id="41" w:name="_Toc504911708"/>
      <w:bookmarkStart w:id="42" w:name="_Toc505002958"/>
      <w:bookmarkStart w:id="43" w:name="_Toc505010706"/>
      <w:bookmarkStart w:id="44" w:name="_Toc505011186"/>
      <w:bookmarkStart w:id="45" w:name="_Toc504911714"/>
      <w:bookmarkStart w:id="46" w:name="_Toc505002964"/>
      <w:bookmarkStart w:id="47" w:name="_Toc505010712"/>
      <w:bookmarkStart w:id="48" w:name="_Toc505011192"/>
      <w:bookmarkStart w:id="49" w:name="_Toc50699266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C40E1">
        <w:t>Képletek</w:t>
      </w:r>
      <w:bookmarkEnd w:id="49"/>
    </w:p>
    <w:p w14:paraId="49BF1E79" w14:textId="77777777" w:rsidR="006344FA" w:rsidRPr="001C40E1" w:rsidRDefault="0067774E" w:rsidP="00C347DF">
      <w:r w:rsidRPr="001C40E1">
        <w:t xml:space="preserve">Műszaki szövegkörnyezetben sokszor szükséges képleteket is beszúrni. Ehhez egy alkalmas eszköz a Microsoft Word </w:t>
      </w:r>
      <w:r w:rsidR="003823C4" w:rsidRPr="001C40E1">
        <w:rPr>
          <w:b/>
        </w:rPr>
        <w:t>Egyenlet</w:t>
      </w:r>
      <w:r w:rsidRPr="001C40E1">
        <w:rPr>
          <w:b/>
        </w:rPr>
        <w:t>szerkesztője</w:t>
      </w:r>
      <w:r w:rsidRPr="001C40E1">
        <w:t>.</w:t>
      </w:r>
    </w:p>
    <w:p w14:paraId="4400F667" w14:textId="2DB3DC5C" w:rsidR="006344FA" w:rsidRPr="001C40E1" w:rsidRDefault="006344FA" w:rsidP="0098065F">
      <w:r w:rsidRPr="001C40E1">
        <w:t>Példaként alább lá</w:t>
      </w:r>
      <w:r w:rsidR="00C75D0D">
        <w:t>t</w:t>
      </w:r>
      <w:r w:rsidRPr="001C40E1">
        <w:t>ható Bernoulli</w:t>
      </w:r>
      <w:r w:rsidR="00C75D0D">
        <w:t xml:space="preserve"> </w:t>
      </w:r>
      <w:r w:rsidRPr="001C40E1">
        <w:t>egyenlete: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6906"/>
        <w:gridCol w:w="943"/>
      </w:tblGrid>
      <w:tr w:rsidR="00487DE0" w:rsidRPr="001C40E1" w14:paraId="5E2D14B8" w14:textId="77777777" w:rsidTr="004B63C3">
        <w:tc>
          <w:tcPr>
            <w:tcW w:w="959" w:type="dxa"/>
            <w:shd w:val="clear" w:color="auto" w:fill="auto"/>
          </w:tcPr>
          <w:p w14:paraId="73F99D37" w14:textId="77777777" w:rsidR="004B63C3" w:rsidRPr="001C40E1" w:rsidRDefault="004B63C3" w:rsidP="0098065F">
            <w:pPr>
              <w:ind w:firstLine="0"/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A1131FA" w14:textId="77777777" w:rsidR="004B63C3" w:rsidRPr="00487DE0" w:rsidRDefault="00165161" w:rsidP="00F0694E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γ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2g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γ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2g</m:t>
                    </m:r>
                  </m:den>
                </m:f>
              </m:oMath>
            </m:oMathPara>
          </w:p>
        </w:tc>
        <w:tc>
          <w:tcPr>
            <w:tcW w:w="956" w:type="dxa"/>
            <w:shd w:val="clear" w:color="auto" w:fill="auto"/>
            <w:vAlign w:val="center"/>
          </w:tcPr>
          <w:p w14:paraId="10B72C59" w14:textId="77777777" w:rsidR="004B63C3" w:rsidRPr="001C40E1" w:rsidRDefault="004B63C3" w:rsidP="00F0694E">
            <w:pPr>
              <w:ind w:firstLine="0"/>
              <w:jc w:val="right"/>
            </w:pPr>
            <w:r w:rsidRPr="001C40E1">
              <w:rPr>
                <w:rFonts w:eastAsiaTheme="minorEastAsia"/>
                <w:i/>
              </w:rPr>
              <w:t>(1)</w:t>
            </w:r>
          </w:p>
        </w:tc>
      </w:tr>
    </w:tbl>
    <w:p w14:paraId="1DA53FA5" w14:textId="68197782" w:rsidR="00C75D0D" w:rsidRDefault="00C75D0D" w:rsidP="008712DB">
      <w:pPr>
        <w:jc w:val="center"/>
      </w:pPr>
    </w:p>
    <w:p w14:paraId="678768FE" w14:textId="77777777" w:rsidR="0098065F" w:rsidRPr="001C40E1" w:rsidRDefault="004B63C3" w:rsidP="00F0694E">
      <w:r w:rsidRPr="001C40E1">
        <w:t>Az egyenleteket a sor végén számozni szükséges, ez alapján hivatkozhatunk rájuk. Javasoljuk, hogy a képleteket és a számozásukat az itt is bemutatott láthatatlan táblázat segítségével szúrják be a szövegbe, sok fölösleges bosszúságtól kímélik meg ezzel magukat.</w:t>
      </w:r>
    </w:p>
    <w:p w14:paraId="50D3D720" w14:textId="15766024" w:rsidR="0098065F" w:rsidRPr="001C40E1" w:rsidRDefault="004168FC" w:rsidP="0098065F">
      <w:pPr>
        <w:tabs>
          <w:tab w:val="center" w:pos="4394"/>
          <w:tab w:val="right" w:pos="8786"/>
        </w:tabs>
      </w:pPr>
      <w:r>
        <w:t xml:space="preserve">Amennyiben </w:t>
      </w:r>
      <w:r w:rsidR="0098065F" w:rsidRPr="001C40E1">
        <w:t xml:space="preserve">szükséges az egyenletben lévő változókat magyarázni, azt az alábbi módon </w:t>
      </w:r>
      <w:r w:rsidR="00C03607">
        <w:t>tehetjük</w:t>
      </w:r>
      <w:r w:rsidR="0098065F" w:rsidRPr="001C40E1">
        <w:t>:</w:t>
      </w:r>
    </w:p>
    <w:p w14:paraId="69F0D451" w14:textId="77777777" w:rsidR="0098065F" w:rsidRPr="001C40E1" w:rsidRDefault="0098065F" w:rsidP="0098065F">
      <w:pPr>
        <w:tabs>
          <w:tab w:val="center" w:pos="4394"/>
          <w:tab w:val="right" w:pos="8786"/>
        </w:tabs>
      </w:pPr>
    </w:p>
    <w:p w14:paraId="570E24A1" w14:textId="77777777" w:rsidR="0098065F" w:rsidRPr="001C40E1" w:rsidRDefault="0098065F" w:rsidP="00371413">
      <w:r w:rsidRPr="001C40E1">
        <w:t>ahol</w:t>
      </w:r>
    </w:p>
    <w:tbl>
      <w:tblPr>
        <w:tblStyle w:val="Rcsostblzat"/>
        <w:tblW w:w="5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63"/>
        <w:gridCol w:w="4592"/>
      </w:tblGrid>
      <w:tr w:rsidR="00487DE0" w:rsidRPr="001C40E1" w14:paraId="3852C961" w14:textId="77777777" w:rsidTr="005C7463">
        <w:tc>
          <w:tcPr>
            <w:tcW w:w="283" w:type="dxa"/>
            <w:vAlign w:val="center"/>
          </w:tcPr>
          <w:p w14:paraId="54A02255" w14:textId="77777777" w:rsidR="005C7463" w:rsidRPr="001C40E1" w:rsidRDefault="005C7463" w:rsidP="00F0694E"/>
        </w:tc>
        <w:tc>
          <w:tcPr>
            <w:tcW w:w="563" w:type="dxa"/>
            <w:vAlign w:val="center"/>
          </w:tcPr>
          <w:p w14:paraId="1E51FBA9" w14:textId="1111CE27" w:rsidR="005C7463" w:rsidRPr="00ED5043" w:rsidRDefault="00ED5043" w:rsidP="00F0694E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4592" w:type="dxa"/>
            <w:vAlign w:val="center"/>
          </w:tcPr>
          <w:p w14:paraId="4A3041A2" w14:textId="77777777" w:rsidR="005C7463" w:rsidRPr="001C40E1" w:rsidRDefault="005C7463" w:rsidP="00F0694E">
            <w:r w:rsidRPr="001C40E1">
              <w:rPr>
                <w:rFonts w:cs="Times New Roman"/>
                <w:szCs w:val="24"/>
              </w:rPr>
              <w:t>helyzeti energiamagasság</w:t>
            </w:r>
            <w:r w:rsidR="000D545D">
              <w:rPr>
                <w:rFonts w:cs="Times New Roman"/>
                <w:szCs w:val="24"/>
              </w:rPr>
              <w:t>,</w:t>
            </w:r>
          </w:p>
        </w:tc>
      </w:tr>
      <w:tr w:rsidR="00487DE0" w:rsidRPr="001C40E1" w14:paraId="16D6A0C5" w14:textId="77777777" w:rsidTr="005C7463">
        <w:tc>
          <w:tcPr>
            <w:tcW w:w="283" w:type="dxa"/>
            <w:vAlign w:val="center"/>
          </w:tcPr>
          <w:p w14:paraId="5B046CCC" w14:textId="77777777" w:rsidR="005C7463" w:rsidRPr="001C40E1" w:rsidRDefault="005C7463" w:rsidP="00F0694E"/>
        </w:tc>
        <w:tc>
          <w:tcPr>
            <w:tcW w:w="563" w:type="dxa"/>
            <w:vAlign w:val="center"/>
          </w:tcPr>
          <w:p w14:paraId="53CEB0CA" w14:textId="12B729C4" w:rsidR="005C7463" w:rsidRPr="001C40E1" w:rsidRDefault="00ED5043" w:rsidP="00F0694E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4592" w:type="dxa"/>
            <w:vAlign w:val="center"/>
          </w:tcPr>
          <w:p w14:paraId="3B6117B0" w14:textId="77777777" w:rsidR="005C7463" w:rsidRPr="001C40E1" w:rsidRDefault="005C7463" w:rsidP="00F0694E">
            <w:r w:rsidRPr="001C40E1">
              <w:rPr>
                <w:rFonts w:cs="Times New Roman"/>
                <w:szCs w:val="24"/>
              </w:rPr>
              <w:t>nyomás az áramvonal mentén</w:t>
            </w:r>
            <w:r w:rsidR="000D545D">
              <w:rPr>
                <w:rFonts w:cs="Times New Roman"/>
                <w:szCs w:val="24"/>
              </w:rPr>
              <w:t>,</w:t>
            </w:r>
          </w:p>
        </w:tc>
      </w:tr>
      <w:tr w:rsidR="00487DE0" w:rsidRPr="001C40E1" w14:paraId="64467133" w14:textId="77777777" w:rsidTr="005C7463">
        <w:tc>
          <w:tcPr>
            <w:tcW w:w="283" w:type="dxa"/>
            <w:vAlign w:val="center"/>
          </w:tcPr>
          <w:p w14:paraId="42E25346" w14:textId="77777777" w:rsidR="005C7463" w:rsidRPr="001C40E1" w:rsidRDefault="005C7463" w:rsidP="00F0694E"/>
        </w:tc>
        <w:tc>
          <w:tcPr>
            <w:tcW w:w="563" w:type="dxa"/>
            <w:vAlign w:val="center"/>
          </w:tcPr>
          <w:p w14:paraId="7FA1769F" w14:textId="6AC0AC33" w:rsidR="005C7463" w:rsidRPr="001C40E1" w:rsidRDefault="00ED5043" w:rsidP="00F0694E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4592" w:type="dxa"/>
            <w:vAlign w:val="center"/>
          </w:tcPr>
          <w:p w14:paraId="7050BBED" w14:textId="77777777" w:rsidR="005C7463" w:rsidRPr="001C40E1" w:rsidRDefault="005C7463" w:rsidP="00F0694E">
            <w:r w:rsidRPr="001C40E1">
              <w:rPr>
                <w:rFonts w:cs="Times New Roman"/>
                <w:szCs w:val="24"/>
              </w:rPr>
              <w:t>a közeg sebessége az áramvonal mentén</w:t>
            </w:r>
            <w:r w:rsidR="000D545D">
              <w:rPr>
                <w:rFonts w:cs="Times New Roman"/>
                <w:szCs w:val="24"/>
              </w:rPr>
              <w:t>,</w:t>
            </w:r>
          </w:p>
        </w:tc>
      </w:tr>
      <w:tr w:rsidR="00487DE0" w:rsidRPr="001C40E1" w14:paraId="6816ED2C" w14:textId="77777777" w:rsidTr="005C7463">
        <w:tc>
          <w:tcPr>
            <w:tcW w:w="283" w:type="dxa"/>
            <w:vAlign w:val="center"/>
          </w:tcPr>
          <w:p w14:paraId="7D71A656" w14:textId="77777777" w:rsidR="005C7463" w:rsidRPr="001C40E1" w:rsidRDefault="005C7463" w:rsidP="00F0694E"/>
        </w:tc>
        <w:tc>
          <w:tcPr>
            <w:tcW w:w="563" w:type="dxa"/>
            <w:vAlign w:val="center"/>
          </w:tcPr>
          <w:p w14:paraId="0C073844" w14:textId="14B29B34" w:rsidR="005C7463" w:rsidRPr="001C40E1" w:rsidRDefault="00ED5043" w:rsidP="00F0694E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</m:oMath>
            </m:oMathPara>
          </w:p>
        </w:tc>
        <w:tc>
          <w:tcPr>
            <w:tcW w:w="4592" w:type="dxa"/>
            <w:vAlign w:val="center"/>
          </w:tcPr>
          <w:p w14:paraId="0C064878" w14:textId="77777777" w:rsidR="005C7463" w:rsidRPr="001C40E1" w:rsidRDefault="005C7463" w:rsidP="00F0694E">
            <w:r w:rsidRPr="001C40E1">
              <w:rPr>
                <w:rFonts w:cs="Times New Roman"/>
                <w:szCs w:val="24"/>
              </w:rPr>
              <w:t>nehézségi gyorsulás</w:t>
            </w:r>
            <w:r w:rsidR="000D545D">
              <w:rPr>
                <w:rFonts w:cs="Times New Roman"/>
                <w:szCs w:val="24"/>
              </w:rPr>
              <w:t>.</w:t>
            </w:r>
          </w:p>
        </w:tc>
      </w:tr>
    </w:tbl>
    <w:p w14:paraId="5295990F" w14:textId="77777777" w:rsidR="004B63C3" w:rsidRPr="008712DB" w:rsidRDefault="004B63C3" w:rsidP="00C347DF"/>
    <w:p w14:paraId="0A1A5040" w14:textId="012FE3B1" w:rsidR="0098065F" w:rsidRPr="001C40E1" w:rsidRDefault="008915DD" w:rsidP="0098065F">
      <w:pPr>
        <w:tabs>
          <w:tab w:val="left" w:pos="1560"/>
          <w:tab w:val="left" w:pos="2835"/>
          <w:tab w:val="center" w:pos="4394"/>
          <w:tab w:val="left" w:pos="6946"/>
          <w:tab w:val="right" w:pos="8786"/>
        </w:tabs>
      </w:pPr>
      <w:r w:rsidRPr="001C40E1">
        <w:t>E helyett lehetséges a változók</w:t>
      </w:r>
      <w:r w:rsidR="008C2CEF" w:rsidRPr="001C40E1">
        <w:t xml:space="preserve"> és</w:t>
      </w:r>
      <w:r w:rsidRPr="001C40E1">
        <w:t xml:space="preserve"> megnevezésük folyószövegben való felsorolása, például: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Pr="001C40E1">
        <w:t xml:space="preserve"> a helyzeti energiamagasság,</w:t>
      </w:r>
      <w:r w:rsidR="00ED5043">
        <w:t xml:space="preserve"> </w:t>
      </w:r>
      <m:oMath>
        <m:r>
          <w:rPr>
            <w:rFonts w:ascii="Cambria Math" w:hAnsi="Cambria Math"/>
          </w:rPr>
          <m:t>p</m:t>
        </m:r>
      </m:oMath>
      <w:r w:rsidRPr="001C40E1">
        <w:t xml:space="preserve"> a nyomás az áramvonal mentén, stb. A változókat</w:t>
      </w:r>
      <w:r w:rsidR="00CC1E37" w:rsidRPr="001C40E1">
        <w:t xml:space="preserve"> </w:t>
      </w:r>
      <w:r w:rsidRPr="001C40E1">
        <w:t>általában dőlt betűkkel jelöljük</w:t>
      </w:r>
      <w:r w:rsidR="005C7463" w:rsidRPr="001C40E1">
        <w:t>, ha vektorok, akkor pedig álló és félkövér betűkkel</w:t>
      </w:r>
      <w:r w:rsidRPr="001C40E1">
        <w:t>.</w:t>
      </w:r>
      <w:r w:rsidR="008C2CEF" w:rsidRPr="001C40E1">
        <w:t xml:space="preserve"> A mértékegységeket kiírni csak akkor szükséges, ha a képlet nem dimenzióhelyes.</w:t>
      </w:r>
      <w:r w:rsidR="00C03607">
        <w:t xml:space="preserve"> A mértékegység mindig normál álló betű és nem kell utána pontot tenni. A rövidítések után mindig tegyünk pontot.</w:t>
      </w:r>
    </w:p>
    <w:p w14:paraId="2E856212" w14:textId="77777777" w:rsidR="008915DD" w:rsidRPr="001C40E1" w:rsidRDefault="008915DD" w:rsidP="0098065F">
      <w:pPr>
        <w:tabs>
          <w:tab w:val="left" w:pos="1560"/>
          <w:tab w:val="left" w:pos="2835"/>
          <w:tab w:val="center" w:pos="4394"/>
          <w:tab w:val="left" w:pos="6946"/>
          <w:tab w:val="right" w:pos="8786"/>
        </w:tabs>
      </w:pPr>
      <w:r w:rsidRPr="001C40E1">
        <w:t xml:space="preserve">Kevés egyenlet és változó esetén az egyenletek után célszerű a változókat minden alkalommal megnevezni, azonban </w:t>
      </w:r>
      <w:r w:rsidR="00CC1E37" w:rsidRPr="001C40E1">
        <w:t xml:space="preserve">ha </w:t>
      </w:r>
      <w:r w:rsidRPr="001C40E1">
        <w:t xml:space="preserve">a dolgozat sok egyenletet és változót tartalmaz, ez </w:t>
      </w:r>
      <w:r w:rsidRPr="001C40E1">
        <w:lastRenderedPageBreak/>
        <w:t xml:space="preserve">elterelné a figyelmet a lényegről. Ez esetben egy-egy új egyenletnél csak a korábban nem szereplő változókat nevezzük meg, és az összes változót egy </w:t>
      </w:r>
      <w:r w:rsidR="005B3F90" w:rsidRPr="001C40E1">
        <w:rPr>
          <w:b/>
        </w:rPr>
        <w:t>Jelölés</w:t>
      </w:r>
      <w:r w:rsidRPr="001C40E1">
        <w:rPr>
          <w:b/>
        </w:rPr>
        <w:t xml:space="preserve">jegyzék </w:t>
      </w:r>
      <w:r w:rsidRPr="001C40E1">
        <w:t xml:space="preserve">fejezetbe gyűjtjük. </w:t>
      </w:r>
      <w:r w:rsidR="00371413" w:rsidRPr="001C40E1">
        <w:t>E jegyzék elkészítése 10 paraméter fölött javasolt.</w:t>
      </w:r>
    </w:p>
    <w:p w14:paraId="4E101691" w14:textId="77777777" w:rsidR="00CC1E37" w:rsidRPr="001C40E1" w:rsidRDefault="00CC1E37" w:rsidP="00CC1E37">
      <w:pPr>
        <w:pStyle w:val="Cmsor1szmozott"/>
      </w:pPr>
      <w:bookmarkStart w:id="50" w:name="_Toc506992663"/>
      <w:r w:rsidRPr="001C40E1">
        <w:lastRenderedPageBreak/>
        <w:t>Eredmények bemutatása és értékelése</w:t>
      </w:r>
      <w:bookmarkEnd w:id="50"/>
    </w:p>
    <w:p w14:paraId="302E051B" w14:textId="0DE26511" w:rsidR="00CC1E37" w:rsidRPr="001C40E1" w:rsidRDefault="00CC1E37" w:rsidP="00F0694E">
      <w:r w:rsidRPr="001C40E1">
        <w:t>E fejezet a diplomamunka leghangsúlyosabb része, akár több fejezeten keresztül tárgyalhatjuk a kapott eredményeket. Ezt szükséges ábrákkal, táblázatokkal, mellékletekre való megfelelő hivatkozásokkal alátámasztani. Ennél a résznél az eredmények értő bemutatása és elemzése a cél.</w:t>
      </w:r>
    </w:p>
    <w:p w14:paraId="79032807" w14:textId="77777777" w:rsidR="000F3B8C" w:rsidRPr="001C40E1" w:rsidRDefault="00D25BAE" w:rsidP="0044201E">
      <w:pPr>
        <w:pStyle w:val="Cmsor1szmozott"/>
      </w:pPr>
      <w:bookmarkStart w:id="51" w:name="_Toc504911721"/>
      <w:bookmarkStart w:id="52" w:name="_Toc505002972"/>
      <w:bookmarkStart w:id="53" w:name="_Toc505010720"/>
      <w:bookmarkStart w:id="54" w:name="_Toc505011200"/>
      <w:bookmarkStart w:id="55" w:name="_Toc506992664"/>
      <w:bookmarkEnd w:id="51"/>
      <w:bookmarkEnd w:id="52"/>
      <w:bookmarkEnd w:id="53"/>
      <w:bookmarkEnd w:id="54"/>
      <w:r w:rsidRPr="001C40E1">
        <w:lastRenderedPageBreak/>
        <w:t>Összefoglalás</w:t>
      </w:r>
      <w:bookmarkEnd w:id="55"/>
    </w:p>
    <w:p w14:paraId="39C7FDB0" w14:textId="762E9F5A" w:rsidR="00D7366D" w:rsidRDefault="000F3B8C" w:rsidP="00D7366D">
      <w:r w:rsidRPr="001C40E1">
        <w:t xml:space="preserve">Ebben a fejezetben röviden </w:t>
      </w:r>
      <w:r w:rsidR="0050415E" w:rsidRPr="001C40E1">
        <w:t>összefoglaljuk a főbb eredményeinket. Emellett levonjuk az általános következtetéseket és kitekintést adunk a további alkalmazási vagy fejlesztési lehetőségekről. A terjedelme lehetőleg ne legyen hosszabb két oldalnál!</w:t>
      </w:r>
    </w:p>
    <w:p w14:paraId="75A42811" w14:textId="2AE14D39" w:rsidR="00D7366D" w:rsidRPr="001C40E1" w:rsidRDefault="00D7366D" w:rsidP="00D7366D">
      <w:r>
        <w:t>Tervezés esetén az összefoglalás végén a diplomázó egy pontozott vonalat is szúrjon be, ahol a tervét aláírásával látja el, esetleg készítsen egy egyoldalas tervezői nyilatkozatot.</w:t>
      </w:r>
    </w:p>
    <w:p w14:paraId="34E03734" w14:textId="77777777" w:rsidR="00932CF9" w:rsidRPr="001C40E1" w:rsidRDefault="00932CF9" w:rsidP="001C40E1">
      <w:pPr>
        <w:pStyle w:val="Cmsor2szmozott"/>
      </w:pPr>
      <w:bookmarkStart w:id="56" w:name="_Toc506992665"/>
      <w:r w:rsidRPr="001C40E1">
        <w:t>Köttetés, a beadás formátuma</w:t>
      </w:r>
      <w:bookmarkEnd w:id="56"/>
    </w:p>
    <w:p w14:paraId="18B29B76" w14:textId="77777777" w:rsidR="00932CF9" w:rsidRPr="001C40E1" w:rsidRDefault="00932CF9">
      <w:r w:rsidRPr="001C40E1">
        <w:t>A diplomamunkát két eredeti példányban kell beadni. A kemény bőrkötésen fent középen szerepeljen a DIPLOMAMUNKA felirat, a jobb alsó sarokban a készítőjének neve és a beadás évszáma</w:t>
      </w:r>
      <w:r w:rsidR="008D7DFA" w:rsidRPr="001C40E1">
        <w:t xml:space="preserve"> (őszi félévben ez az adott félév évszámaiból a korábbi, tavasziban a későbbi)</w:t>
      </w:r>
      <w:r w:rsidRPr="001C40E1">
        <w:t>. Terveknél irattartó zseb kialakíttatása szükséges lehet, ebben kérjék a kötést végző szakemberek segítségét.</w:t>
      </w:r>
    </w:p>
    <w:p w14:paraId="1702C1FB" w14:textId="77777777" w:rsidR="00932CF9" w:rsidRPr="001C40E1" w:rsidRDefault="00932CF9" w:rsidP="001C40E1">
      <w:pPr>
        <w:pStyle w:val="Cmsor2szmozott"/>
      </w:pPr>
      <w:bookmarkStart w:id="57" w:name="_Toc506992666"/>
      <w:r w:rsidRPr="001C40E1">
        <w:t>Elektronikus beadás</w:t>
      </w:r>
      <w:bookmarkEnd w:id="57"/>
    </w:p>
    <w:p w14:paraId="5FD871EE" w14:textId="77777777" w:rsidR="00932CF9" w:rsidRPr="001C40E1" w:rsidRDefault="00932CF9">
      <w:r w:rsidRPr="001C40E1">
        <w:t>A diplomamunkát elektronikus formában is be kell nyújtani</w:t>
      </w:r>
      <w:r w:rsidR="005D54D1" w:rsidRPr="001C40E1">
        <w:t>, pdf formátumban, a köttetett példánnyal megegyező változatban.</w:t>
      </w:r>
      <w:r w:rsidR="00487DE0" w:rsidRPr="001C40E1">
        <w:t xml:space="preserve"> Az ezzel kapcsolatos információkat egy másik dokumentumban ismertetjük (a dokumentum jelenleg még elkészítés alatt).</w:t>
      </w:r>
    </w:p>
    <w:p w14:paraId="0D9796B3" w14:textId="77777777" w:rsidR="006D7F3E" w:rsidRPr="001C40E1" w:rsidRDefault="006D7F3E" w:rsidP="001C40E1">
      <w:pPr>
        <w:pStyle w:val="Cmsor1"/>
      </w:pPr>
      <w:bookmarkStart w:id="58" w:name="_Toc506992667"/>
      <w:r w:rsidRPr="001C40E1">
        <w:lastRenderedPageBreak/>
        <w:t>Köszönetnyilvánítás</w:t>
      </w:r>
      <w:bookmarkEnd w:id="58"/>
    </w:p>
    <w:p w14:paraId="0B7CFF56" w14:textId="414BF05A" w:rsidR="00361B98" w:rsidRPr="001C40E1" w:rsidRDefault="00361B98" w:rsidP="00361B98">
      <w:pPr>
        <w:rPr>
          <w:sz w:val="23"/>
          <w:szCs w:val="23"/>
        </w:rPr>
      </w:pPr>
      <w:r w:rsidRPr="001C40E1">
        <w:rPr>
          <w:sz w:val="23"/>
          <w:szCs w:val="23"/>
        </w:rPr>
        <w:t xml:space="preserve">Általában szokás </w:t>
      </w:r>
      <w:r w:rsidR="000D4209">
        <w:rPr>
          <w:sz w:val="23"/>
          <w:szCs w:val="23"/>
        </w:rPr>
        <w:t>meg</w:t>
      </w:r>
      <w:r w:rsidRPr="001C40E1">
        <w:rPr>
          <w:sz w:val="23"/>
          <w:szCs w:val="23"/>
        </w:rPr>
        <w:t>köszönni azoknak a segítségét, akik tanácsokkal és fontos dokumentumok átadásával vagy egyéb módon segítették a dolgozat készítését.</w:t>
      </w:r>
      <w:r w:rsidR="00E2602E">
        <w:rPr>
          <w:sz w:val="23"/>
          <w:szCs w:val="23"/>
        </w:rPr>
        <w:t xml:space="preserve"> </w:t>
      </w:r>
      <w:r w:rsidR="000D4209">
        <w:rPr>
          <w:sz w:val="23"/>
          <w:szCs w:val="23"/>
        </w:rPr>
        <w:t xml:space="preserve">Ennek hangneme legyen őszinte és mértéktartó. </w:t>
      </w:r>
      <w:r w:rsidRPr="001C40E1">
        <w:rPr>
          <w:sz w:val="23"/>
          <w:szCs w:val="23"/>
        </w:rPr>
        <w:t>Pl:</w:t>
      </w:r>
    </w:p>
    <w:p w14:paraId="555C4375" w14:textId="195088DC" w:rsidR="00361B98" w:rsidRPr="001C40E1" w:rsidRDefault="00361B98" w:rsidP="00361B98">
      <w:pPr>
        <w:rPr>
          <w:sz w:val="23"/>
          <w:szCs w:val="23"/>
        </w:rPr>
      </w:pPr>
      <w:r w:rsidRPr="001C40E1">
        <w:rPr>
          <w:sz w:val="23"/>
          <w:szCs w:val="23"/>
        </w:rPr>
        <w:t>Szeretném megköszönni Bajcsy Alex és Makay Bence konzulenseim munkáját, mely nélkül jelen mű nem születhetett volna meg.</w:t>
      </w:r>
    </w:p>
    <w:p w14:paraId="4F94C8B4" w14:textId="77777777" w:rsidR="009D123D" w:rsidRPr="00487DE0" w:rsidRDefault="009D123D" w:rsidP="00361B98">
      <w:r w:rsidRPr="001C40E1">
        <w:rPr>
          <w:sz w:val="23"/>
          <w:szCs w:val="23"/>
        </w:rPr>
        <w:t xml:space="preserve">Köszönöm a Közép-Duna-völgyi Vízügyi Igazgatóság </w:t>
      </w:r>
      <w:r w:rsidR="00230EAB" w:rsidRPr="001C40E1">
        <w:rPr>
          <w:sz w:val="23"/>
          <w:szCs w:val="23"/>
        </w:rPr>
        <w:t>adatszolgáltatás terén nyújtott segítségét.</w:t>
      </w:r>
    </w:p>
    <w:p w14:paraId="19E47C22" w14:textId="77777777" w:rsidR="00D25BAE" w:rsidRPr="00487DE0" w:rsidRDefault="00D25BAE" w:rsidP="0044201E">
      <w:pPr>
        <w:pStyle w:val="Cmsor1"/>
      </w:pPr>
      <w:bookmarkStart w:id="59" w:name="_Toc506992668"/>
      <w:r w:rsidRPr="00487DE0">
        <w:lastRenderedPageBreak/>
        <w:t>Irodalomjegyzék</w:t>
      </w:r>
      <w:bookmarkEnd w:id="20"/>
      <w:bookmarkEnd w:id="59"/>
    </w:p>
    <w:p w14:paraId="6D7AD68D" w14:textId="77777777" w:rsidR="00CC1E37" w:rsidRPr="001C40E1" w:rsidRDefault="007405AB" w:rsidP="008712DB">
      <w:pPr>
        <w:pStyle w:val="Irodalmihivatkozs"/>
        <w:ind w:firstLine="284"/>
        <w:rPr>
          <w:color w:val="auto"/>
        </w:rPr>
      </w:pPr>
      <w:r w:rsidRPr="001C40E1">
        <w:rPr>
          <w:color w:val="auto"/>
        </w:rPr>
        <w:t xml:space="preserve">A stílusok között található </w:t>
      </w:r>
      <w:r w:rsidRPr="001C40E1">
        <w:rPr>
          <w:b/>
          <w:color w:val="auto"/>
        </w:rPr>
        <w:t>Irodalmi hivatkozás</w:t>
      </w:r>
      <w:r w:rsidRPr="001C40E1">
        <w:rPr>
          <w:color w:val="auto"/>
        </w:rPr>
        <w:t xml:space="preserve"> stílus a bekezdések közötti nagyobb sortávval elkülöníti egymástól a hivatkozott műveket. </w:t>
      </w:r>
      <w:r w:rsidR="008C2CEF" w:rsidRPr="001C40E1">
        <w:rPr>
          <w:color w:val="auto"/>
        </w:rPr>
        <w:t xml:space="preserve">Ezek felsorolása </w:t>
      </w:r>
      <w:r w:rsidR="005C7463" w:rsidRPr="001C40E1">
        <w:rPr>
          <w:color w:val="auto"/>
        </w:rPr>
        <w:t xml:space="preserve">ABC sorrendben, vagy sorszámos </w:t>
      </w:r>
      <w:r w:rsidRPr="001C40E1">
        <w:rPr>
          <w:color w:val="auto"/>
        </w:rPr>
        <w:t xml:space="preserve">jegyzék esetén </w:t>
      </w:r>
      <w:r w:rsidR="005C7463" w:rsidRPr="001C40E1">
        <w:rPr>
          <w:color w:val="auto"/>
        </w:rPr>
        <w:t>a hivatkozás sorrendjében</w:t>
      </w:r>
      <w:r w:rsidR="008C2CEF" w:rsidRPr="001C40E1">
        <w:rPr>
          <w:color w:val="auto"/>
        </w:rPr>
        <w:t xml:space="preserve"> történjék</w:t>
      </w:r>
      <w:r w:rsidR="005C7463" w:rsidRPr="001C40E1">
        <w:rPr>
          <w:color w:val="auto"/>
        </w:rPr>
        <w:t xml:space="preserve">. Sorszámos jegyzék esetén </w:t>
      </w:r>
      <w:r w:rsidRPr="001C40E1">
        <w:rPr>
          <w:color w:val="auto"/>
        </w:rPr>
        <w:t xml:space="preserve">a </w:t>
      </w:r>
      <w:r w:rsidRPr="001C40E1">
        <w:rPr>
          <w:b/>
          <w:color w:val="auto"/>
        </w:rPr>
        <w:t>Számozott irodalmi hivatkozás</w:t>
      </w:r>
      <w:r w:rsidRPr="001C40E1">
        <w:rPr>
          <w:color w:val="auto"/>
        </w:rPr>
        <w:t xml:space="preserve"> stílust alkalmazzuk.</w:t>
      </w:r>
    </w:p>
    <w:p w14:paraId="1C85D3E3" w14:textId="77777777" w:rsidR="00B129A0" w:rsidRPr="001C40E1" w:rsidRDefault="00B129A0" w:rsidP="00AC751D">
      <w:pPr>
        <w:pStyle w:val="Irodalmihivatkozs"/>
        <w:rPr>
          <w:color w:val="auto"/>
        </w:rPr>
      </w:pPr>
      <w:r w:rsidRPr="00487DE0">
        <w:rPr>
          <w:color w:val="auto"/>
        </w:rPr>
        <w:t>Baranya, S.,</w:t>
      </w:r>
      <w:r w:rsidR="004B5D99" w:rsidRPr="00487DE0">
        <w:rPr>
          <w:color w:val="auto"/>
        </w:rPr>
        <w:t xml:space="preserve"> </w:t>
      </w:r>
      <w:r w:rsidRPr="00487DE0">
        <w:rPr>
          <w:color w:val="auto"/>
        </w:rPr>
        <w:t>Józsa, J. (2010). ADCP alkalmazása lebegtetett hordalék koncentráció becslésére. </w:t>
      </w:r>
      <w:r w:rsidR="00BC634D" w:rsidRPr="001C40E1">
        <w:rPr>
          <w:i/>
          <w:iCs/>
          <w:color w:val="auto"/>
        </w:rPr>
        <w:t>Hidrológiai Közlöny</w:t>
      </w:r>
      <w:r w:rsidRPr="001C40E1">
        <w:rPr>
          <w:color w:val="auto"/>
        </w:rPr>
        <w:t>,</w:t>
      </w:r>
      <w:r w:rsidR="00BC634D" w:rsidRPr="001C40E1" w:rsidDel="00BC634D">
        <w:rPr>
          <w:color w:val="auto"/>
        </w:rPr>
        <w:t xml:space="preserve"> </w:t>
      </w:r>
      <w:r w:rsidRPr="001C40E1">
        <w:rPr>
          <w:i/>
          <w:iCs/>
          <w:color w:val="auto"/>
        </w:rPr>
        <w:t>90</w:t>
      </w:r>
      <w:r w:rsidRPr="001C40E1">
        <w:rPr>
          <w:color w:val="auto"/>
        </w:rPr>
        <w:t xml:space="preserve">(3), </w:t>
      </w:r>
      <w:r w:rsidR="00282F55" w:rsidRPr="001C40E1">
        <w:rPr>
          <w:color w:val="auto"/>
        </w:rPr>
        <w:t>pp</w:t>
      </w:r>
      <w:r w:rsidR="00BD419A" w:rsidRPr="001C40E1">
        <w:rPr>
          <w:color w:val="auto"/>
        </w:rPr>
        <w:t xml:space="preserve"> </w:t>
      </w:r>
      <w:r w:rsidRPr="001C40E1">
        <w:rPr>
          <w:color w:val="auto"/>
        </w:rPr>
        <w:t>17-22.</w:t>
      </w:r>
    </w:p>
    <w:p w14:paraId="551E7E42" w14:textId="77777777" w:rsidR="00CC4D8D" w:rsidRPr="001C40E1" w:rsidRDefault="00CC4D8D" w:rsidP="00AC751D">
      <w:pPr>
        <w:pStyle w:val="Irodalmihivatkozs"/>
        <w:rPr>
          <w:color w:val="auto"/>
        </w:rPr>
      </w:pPr>
      <w:r w:rsidRPr="001C40E1">
        <w:rPr>
          <w:color w:val="auto"/>
        </w:rPr>
        <w:t>Farkas-Karay, G., Birk, S., Vasvári, V., Hajnal, G., Mayaud, C. (2017). Influence of non-linear flow on the pumping tests in karstified and fractured aquifers. In </w:t>
      </w:r>
      <w:r w:rsidRPr="001C40E1">
        <w:rPr>
          <w:i/>
          <w:iCs/>
          <w:color w:val="auto"/>
        </w:rPr>
        <w:t>EGU General Assembly Conference Abstracts</w:t>
      </w:r>
      <w:r w:rsidRPr="001C40E1">
        <w:rPr>
          <w:color w:val="auto"/>
        </w:rPr>
        <w:t>, Vol. 19, p. 15195.</w:t>
      </w:r>
    </w:p>
    <w:p w14:paraId="0DDE9F2B" w14:textId="77777777" w:rsidR="00967716" w:rsidRPr="001C40E1" w:rsidRDefault="00967716" w:rsidP="00AC751D">
      <w:pPr>
        <w:pStyle w:val="Irodalmihivatkozs"/>
        <w:rPr>
          <w:color w:val="auto"/>
        </w:rPr>
      </w:pPr>
      <w:r w:rsidRPr="001C40E1">
        <w:rPr>
          <w:color w:val="auto"/>
        </w:rPr>
        <w:t>Kovács, G. (1972).</w:t>
      </w:r>
      <w:r w:rsidR="00BC634D" w:rsidRPr="001C40E1">
        <w:rPr>
          <w:color w:val="auto"/>
        </w:rPr>
        <w:t xml:space="preserve"> </w:t>
      </w:r>
      <w:r w:rsidRPr="001C40E1">
        <w:rPr>
          <w:i/>
          <w:iCs/>
          <w:color w:val="auto"/>
        </w:rPr>
        <w:t>A szivárgás hidraulikája</w:t>
      </w:r>
      <w:r w:rsidRPr="001C40E1">
        <w:rPr>
          <w:color w:val="auto"/>
        </w:rPr>
        <w:t>. Akadémiai Kiadó</w:t>
      </w:r>
      <w:r w:rsidR="00BD419A" w:rsidRPr="001C40E1">
        <w:rPr>
          <w:color w:val="auto"/>
        </w:rPr>
        <w:t>, Budapest.</w:t>
      </w:r>
    </w:p>
    <w:p w14:paraId="308CEB65" w14:textId="77777777" w:rsidR="005C7463" w:rsidRPr="001C40E1" w:rsidRDefault="005C7463" w:rsidP="005C7463">
      <w:pPr>
        <w:pStyle w:val="Irodalmihivatkozs"/>
        <w:rPr>
          <w:color w:val="auto"/>
        </w:rPr>
      </w:pPr>
      <w:r w:rsidRPr="001C40E1">
        <w:rPr>
          <w:color w:val="auto"/>
        </w:rPr>
        <w:t>Németh, E., Öllős, G. (1960).</w:t>
      </w:r>
      <w:r w:rsidRPr="001C40E1">
        <w:rPr>
          <w:i/>
          <w:color w:val="auto"/>
        </w:rPr>
        <w:t xml:space="preserve"> Szakvélemény a repedezett kőzetekben lejátszódó vízmozgások kisminta-vizsgálatáról.</w:t>
      </w:r>
      <w:r w:rsidRPr="001C40E1">
        <w:rPr>
          <w:color w:val="auto"/>
        </w:rPr>
        <w:t xml:space="preserve"> Építőipari és Közlekedési Műszaki Egyetem I. számú Vízépítéstani Tanszéke, Budapest</w:t>
      </w:r>
    </w:p>
    <w:p w14:paraId="292F5311" w14:textId="77777777" w:rsidR="00CC1E37" w:rsidRPr="001C40E1" w:rsidRDefault="008E559C" w:rsidP="00F0694E">
      <w:pPr>
        <w:pStyle w:val="Irodalmihivatkozs"/>
        <w:rPr>
          <w:color w:val="auto"/>
        </w:rPr>
      </w:pPr>
      <w:r w:rsidRPr="001C40E1">
        <w:rPr>
          <w:color w:val="auto"/>
        </w:rPr>
        <w:t>Szilágyi, M. (201</w:t>
      </w:r>
      <w:r w:rsidR="00AC751D" w:rsidRPr="001C40E1">
        <w:rPr>
          <w:color w:val="auto"/>
        </w:rPr>
        <w:t>5</w:t>
      </w:r>
      <w:r w:rsidRPr="001C40E1">
        <w:rPr>
          <w:color w:val="auto"/>
        </w:rPr>
        <w:t xml:space="preserve">). </w:t>
      </w:r>
      <w:r w:rsidRPr="001C40E1">
        <w:rPr>
          <w:i/>
          <w:color w:val="auto"/>
        </w:rPr>
        <w:t>Tata és környéke hidrológiai vizsgálata</w:t>
      </w:r>
      <w:r w:rsidRPr="001C40E1">
        <w:rPr>
          <w:color w:val="auto"/>
        </w:rPr>
        <w:t xml:space="preserve"> [Diplomamunka]. BME Vízépítési és Vízgazdálkodási Tanszék, Budapest</w:t>
      </w:r>
    </w:p>
    <w:p w14:paraId="179270B2" w14:textId="77777777" w:rsidR="00BC634D" w:rsidRPr="00487DE0" w:rsidRDefault="00BC634D">
      <w:r w:rsidRPr="00487DE0">
        <w:t>VAGY</w:t>
      </w:r>
    </w:p>
    <w:p w14:paraId="67FA1502" w14:textId="77777777" w:rsidR="00BC634D" w:rsidRPr="001C40E1" w:rsidRDefault="00BC634D" w:rsidP="00F0694E">
      <w:pPr>
        <w:pStyle w:val="Listaszerbekezds"/>
        <w:numPr>
          <w:ilvl w:val="0"/>
          <w:numId w:val="27"/>
        </w:numPr>
      </w:pPr>
      <w:r w:rsidRPr="001C40E1">
        <w:t xml:space="preserve"> </w:t>
      </w:r>
      <w:bookmarkStart w:id="60" w:name="_Ref505785181"/>
      <w:r w:rsidRPr="001C40E1">
        <w:t xml:space="preserve">Déri, J. (1986). Felszín alatti vizek hőszivattyús hasznosítása. </w:t>
      </w:r>
      <w:r w:rsidRPr="001C40E1">
        <w:rPr>
          <w:i/>
        </w:rPr>
        <w:t>Magyar Vízgazdálkodás</w:t>
      </w:r>
      <w:r w:rsidRPr="001C40E1">
        <w:t xml:space="preserve">, </w:t>
      </w:r>
      <w:r w:rsidR="00BD419A" w:rsidRPr="001C40E1">
        <w:rPr>
          <w:i/>
        </w:rPr>
        <w:t>86</w:t>
      </w:r>
      <w:r w:rsidR="00BD419A" w:rsidRPr="001C40E1">
        <w:t>(5), pp 4-5.</w:t>
      </w:r>
      <w:bookmarkEnd w:id="60"/>
    </w:p>
    <w:p w14:paraId="0004DE59" w14:textId="77777777" w:rsidR="00BD419A" w:rsidRPr="001C40E1" w:rsidRDefault="00BD419A" w:rsidP="00F0694E">
      <w:pPr>
        <w:pStyle w:val="Listaszerbekezds"/>
        <w:numPr>
          <w:ilvl w:val="0"/>
          <w:numId w:val="27"/>
        </w:numPr>
      </w:pPr>
      <w:r w:rsidRPr="001C40E1">
        <w:t xml:space="preserve"> </w:t>
      </w:r>
      <w:bookmarkStart w:id="61" w:name="_Ref505785160"/>
      <w:r w:rsidRPr="001C40E1">
        <w:t xml:space="preserve">Juhász, J (2002). </w:t>
      </w:r>
      <w:r w:rsidRPr="001C40E1">
        <w:rPr>
          <w:i/>
        </w:rPr>
        <w:t>Hidrogeológia</w:t>
      </w:r>
      <w:r w:rsidRPr="001C40E1">
        <w:t>. Akadémiai Kiadó, Budapest.</w:t>
      </w:r>
      <w:bookmarkEnd w:id="61"/>
    </w:p>
    <w:p w14:paraId="55D2B008" w14:textId="77777777" w:rsidR="00877D27" w:rsidRPr="001C40E1" w:rsidRDefault="00877D27" w:rsidP="004B63C3">
      <w:pPr>
        <w:pStyle w:val="Cmsor2"/>
      </w:pPr>
      <w:bookmarkStart w:id="62" w:name="_Toc506992669"/>
      <w:r w:rsidRPr="001C40E1">
        <w:t>Internetes hivatkozások</w:t>
      </w:r>
      <w:bookmarkEnd w:id="62"/>
    </w:p>
    <w:p w14:paraId="0EB8097D" w14:textId="77777777" w:rsidR="007405AB" w:rsidRPr="001C40E1" w:rsidRDefault="007405AB" w:rsidP="00F0694E">
      <w:pPr>
        <w:pStyle w:val="Irodalmihivatkozs"/>
        <w:rPr>
          <w:color w:val="auto"/>
        </w:rPr>
      </w:pPr>
      <w:r w:rsidRPr="001C40E1">
        <w:rPr>
          <w:color w:val="auto"/>
        </w:rPr>
        <w:t>Az irodalmi hivatkozások tetszőlegesen több alcsoportba is rendszerezhetők.</w:t>
      </w:r>
    </w:p>
    <w:p w14:paraId="4550B4EF" w14:textId="77777777" w:rsidR="00877D27" w:rsidRPr="00487DE0" w:rsidRDefault="00877D27" w:rsidP="007405AB">
      <w:pPr>
        <w:ind w:firstLine="0"/>
      </w:pPr>
      <w:r w:rsidRPr="00487DE0">
        <w:t>Műszerpark – BME Vízépítési és Vízgazdálkodási Tanszék</w:t>
      </w:r>
    </w:p>
    <w:p w14:paraId="443A1B54" w14:textId="77777777" w:rsidR="00877D27" w:rsidRPr="001C40E1" w:rsidRDefault="00877D27" w:rsidP="007405AB">
      <w:pPr>
        <w:ind w:firstLine="0"/>
        <w:rPr>
          <w:i/>
        </w:rPr>
      </w:pPr>
      <w:r w:rsidRPr="001C40E1">
        <w:rPr>
          <w:i/>
        </w:rPr>
        <w:t>http://vit.bme.hu/vit/muszerpark</w:t>
      </w:r>
    </w:p>
    <w:p w14:paraId="04372B94" w14:textId="77777777" w:rsidR="00E13CE8" w:rsidRPr="001C40E1" w:rsidRDefault="00877D27" w:rsidP="007405AB">
      <w:pPr>
        <w:ind w:firstLine="0"/>
      </w:pPr>
      <w:r w:rsidRPr="001C40E1">
        <w:t>[Megtekintve: 2018.01.30.]</w:t>
      </w:r>
    </w:p>
    <w:p w14:paraId="538F79DF" w14:textId="77777777" w:rsidR="00E13CE8" w:rsidRPr="001C40E1" w:rsidRDefault="005C7463">
      <w:pPr>
        <w:pStyle w:val="Cmsor1"/>
      </w:pPr>
      <w:bookmarkStart w:id="63" w:name="_Toc506992670"/>
      <w:r w:rsidRPr="001C40E1">
        <w:lastRenderedPageBreak/>
        <w:t>Jelölés</w:t>
      </w:r>
      <w:r w:rsidR="00EB7542" w:rsidRPr="001C40E1">
        <w:t>jegyzék</w:t>
      </w:r>
      <w:bookmarkEnd w:id="63"/>
    </w:p>
    <w:tbl>
      <w:tblPr>
        <w:tblStyle w:val="Rcsostblzat"/>
        <w:tblW w:w="5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620"/>
        <w:gridCol w:w="4536"/>
      </w:tblGrid>
      <w:tr w:rsidR="00487DE0" w:rsidRPr="001C40E1" w14:paraId="586D70F3" w14:textId="77777777" w:rsidTr="005C7463">
        <w:tc>
          <w:tcPr>
            <w:tcW w:w="283" w:type="dxa"/>
          </w:tcPr>
          <w:p w14:paraId="42434730" w14:textId="77777777" w:rsidR="005C7463" w:rsidRPr="001C40E1" w:rsidRDefault="005C7463" w:rsidP="00CB6A1B"/>
        </w:tc>
        <w:tc>
          <w:tcPr>
            <w:tcW w:w="563" w:type="dxa"/>
          </w:tcPr>
          <w:p w14:paraId="2A0EDAD9" w14:textId="77777777" w:rsidR="005C7463" w:rsidRPr="001C40E1" w:rsidRDefault="005C7463" w:rsidP="00CB6A1B">
            <w:pPr>
              <w:rPr>
                <w:i/>
              </w:rPr>
            </w:pPr>
            <w:r w:rsidRPr="001C40E1">
              <w:rPr>
                <w:i/>
              </w:rPr>
              <w:t>g</w:t>
            </w:r>
          </w:p>
        </w:tc>
        <w:tc>
          <w:tcPr>
            <w:tcW w:w="4592" w:type="dxa"/>
          </w:tcPr>
          <w:p w14:paraId="16EE8B94" w14:textId="77777777" w:rsidR="005C7463" w:rsidRPr="001C40E1" w:rsidRDefault="005C7463" w:rsidP="00CB6A1B">
            <w:r w:rsidRPr="001C40E1">
              <w:rPr>
                <w:rFonts w:cs="Times New Roman"/>
                <w:szCs w:val="24"/>
              </w:rPr>
              <w:t>nehézségi gyorsulás</w:t>
            </w:r>
            <w:r w:rsidR="000D545D">
              <w:rPr>
                <w:rFonts w:cs="Times New Roman"/>
                <w:szCs w:val="24"/>
              </w:rPr>
              <w:t>,</w:t>
            </w:r>
          </w:p>
        </w:tc>
      </w:tr>
      <w:tr w:rsidR="00487DE0" w:rsidRPr="001C40E1" w14:paraId="10346E9B" w14:textId="77777777" w:rsidTr="005C7463">
        <w:tc>
          <w:tcPr>
            <w:tcW w:w="283" w:type="dxa"/>
          </w:tcPr>
          <w:p w14:paraId="7992FF5A" w14:textId="77777777" w:rsidR="005C7463" w:rsidRPr="001C40E1" w:rsidRDefault="005C7463" w:rsidP="00CB6A1B"/>
        </w:tc>
        <w:tc>
          <w:tcPr>
            <w:tcW w:w="563" w:type="dxa"/>
          </w:tcPr>
          <w:p w14:paraId="175B212D" w14:textId="77777777" w:rsidR="005C7463" w:rsidRPr="001C40E1" w:rsidRDefault="005C7463" w:rsidP="00CB6A1B">
            <w:pPr>
              <w:rPr>
                <w:i/>
              </w:rPr>
            </w:pPr>
            <w:r w:rsidRPr="001C40E1">
              <w:rPr>
                <w:i/>
              </w:rPr>
              <w:t>p</w:t>
            </w:r>
          </w:p>
        </w:tc>
        <w:tc>
          <w:tcPr>
            <w:tcW w:w="4592" w:type="dxa"/>
          </w:tcPr>
          <w:p w14:paraId="1E146A08" w14:textId="77777777" w:rsidR="005C7463" w:rsidRPr="001C40E1" w:rsidRDefault="005C7463" w:rsidP="00CB6A1B">
            <w:r w:rsidRPr="001C40E1">
              <w:rPr>
                <w:rFonts w:cs="Times New Roman"/>
                <w:szCs w:val="24"/>
              </w:rPr>
              <w:t>nyomás az áramvonal mentén</w:t>
            </w:r>
            <w:r w:rsidR="000D545D">
              <w:rPr>
                <w:rFonts w:cs="Times New Roman"/>
                <w:szCs w:val="24"/>
              </w:rPr>
              <w:t>,</w:t>
            </w:r>
          </w:p>
        </w:tc>
      </w:tr>
      <w:tr w:rsidR="00487DE0" w:rsidRPr="001C40E1" w14:paraId="0482C856" w14:textId="77777777" w:rsidTr="005C7463">
        <w:tc>
          <w:tcPr>
            <w:tcW w:w="283" w:type="dxa"/>
          </w:tcPr>
          <w:p w14:paraId="4683DE8A" w14:textId="77777777" w:rsidR="005C7463" w:rsidRPr="001C40E1" w:rsidRDefault="005C7463" w:rsidP="00CB6A1B"/>
        </w:tc>
        <w:tc>
          <w:tcPr>
            <w:tcW w:w="563" w:type="dxa"/>
          </w:tcPr>
          <w:p w14:paraId="4BFD30BE" w14:textId="77777777" w:rsidR="005C7463" w:rsidRPr="001C40E1" w:rsidRDefault="005C7463" w:rsidP="00CB6A1B">
            <w:pPr>
              <w:rPr>
                <w:i/>
              </w:rPr>
            </w:pPr>
            <w:r w:rsidRPr="001C40E1">
              <w:rPr>
                <w:i/>
              </w:rPr>
              <w:t>v</w:t>
            </w:r>
          </w:p>
        </w:tc>
        <w:tc>
          <w:tcPr>
            <w:tcW w:w="4592" w:type="dxa"/>
          </w:tcPr>
          <w:p w14:paraId="4B43D658" w14:textId="77777777" w:rsidR="005C7463" w:rsidRPr="001C40E1" w:rsidRDefault="005C7463" w:rsidP="00CB6A1B">
            <w:r w:rsidRPr="001C40E1">
              <w:rPr>
                <w:rFonts w:cs="Times New Roman"/>
                <w:szCs w:val="24"/>
              </w:rPr>
              <w:t>a közeg sebessége az áramvonal mentén</w:t>
            </w:r>
            <w:r w:rsidR="000D545D">
              <w:rPr>
                <w:rFonts w:cs="Times New Roman"/>
                <w:szCs w:val="24"/>
              </w:rPr>
              <w:t>,</w:t>
            </w:r>
          </w:p>
        </w:tc>
      </w:tr>
      <w:tr w:rsidR="00487DE0" w:rsidRPr="001C40E1" w14:paraId="65439B46" w14:textId="77777777" w:rsidTr="005C7463">
        <w:tc>
          <w:tcPr>
            <w:tcW w:w="283" w:type="dxa"/>
          </w:tcPr>
          <w:p w14:paraId="284C40F8" w14:textId="77777777" w:rsidR="005C7463" w:rsidRPr="001C40E1" w:rsidRDefault="005C7463" w:rsidP="007405AB"/>
        </w:tc>
        <w:tc>
          <w:tcPr>
            <w:tcW w:w="563" w:type="dxa"/>
            <w:vAlign w:val="center"/>
          </w:tcPr>
          <w:p w14:paraId="106526A4" w14:textId="77777777" w:rsidR="005C7463" w:rsidRPr="001C40E1" w:rsidRDefault="005C7463" w:rsidP="007405AB">
            <w:pPr>
              <w:rPr>
                <w:i/>
              </w:rPr>
            </w:pPr>
            <w:r w:rsidRPr="001C40E1">
              <w:rPr>
                <w:i/>
              </w:rPr>
              <w:t>z</w:t>
            </w:r>
          </w:p>
        </w:tc>
        <w:tc>
          <w:tcPr>
            <w:tcW w:w="4592" w:type="dxa"/>
            <w:vAlign w:val="center"/>
          </w:tcPr>
          <w:p w14:paraId="13880C11" w14:textId="77777777" w:rsidR="005C7463" w:rsidRPr="001C40E1" w:rsidRDefault="005C7463" w:rsidP="007405AB">
            <w:pPr>
              <w:rPr>
                <w:rFonts w:cs="Times New Roman"/>
                <w:szCs w:val="24"/>
              </w:rPr>
            </w:pPr>
            <w:r w:rsidRPr="001C40E1">
              <w:rPr>
                <w:rFonts w:cs="Times New Roman"/>
                <w:szCs w:val="24"/>
              </w:rPr>
              <w:t>helyzeti energiamagasság</w:t>
            </w:r>
            <w:r w:rsidR="000D545D">
              <w:rPr>
                <w:rFonts w:cs="Times New Roman"/>
                <w:szCs w:val="24"/>
              </w:rPr>
              <w:t>.</w:t>
            </w:r>
          </w:p>
        </w:tc>
      </w:tr>
    </w:tbl>
    <w:p w14:paraId="6DA8C7FC" w14:textId="77777777" w:rsidR="007405AB" w:rsidRPr="001C40E1" w:rsidRDefault="007405AB" w:rsidP="00F0694E"/>
    <w:p w14:paraId="7F0CFC8A" w14:textId="77777777" w:rsidR="00173CCA" w:rsidRPr="001C40E1" w:rsidRDefault="00E13CE8">
      <w:pPr>
        <w:pStyle w:val="Cmsor1"/>
      </w:pPr>
      <w:bookmarkStart w:id="64" w:name="_Toc506992671"/>
      <w:r w:rsidRPr="001C40E1">
        <w:lastRenderedPageBreak/>
        <w:t>Mellékletek</w:t>
      </w:r>
      <w:bookmarkEnd w:id="64"/>
    </w:p>
    <w:p w14:paraId="30412CD9" w14:textId="77777777" w:rsidR="00C90593" w:rsidRPr="001C40E1" w:rsidRDefault="00173CCA">
      <w:r w:rsidRPr="001C40E1">
        <w:t xml:space="preserve">A törzsszöveg a mellékletek nélkül is érthető kell legyen, de hivatkozhat a mellékletekre. Ide tehetünk minden olyan ábrát, táblázatot, dokumentumot stb., amit a diplomázó csatolni kíván a munkájához. </w:t>
      </w:r>
      <w:r w:rsidR="00C90593" w:rsidRPr="001C40E1">
        <w:t>Ide jöhet minden</w:t>
      </w:r>
      <w:r w:rsidR="00487DE0">
        <w:t>,</w:t>
      </w:r>
      <w:r w:rsidR="00C90593" w:rsidRPr="001C40E1">
        <w:t xml:space="preserve"> egy </w:t>
      </w:r>
      <w:r w:rsidR="00487DE0">
        <w:t>A</w:t>
      </w:r>
      <w:r w:rsidR="00C90593" w:rsidRPr="001C40E1">
        <w:t>4-es oldalnál nagyobb ábra és táblázat is, megfelelően behajtogatva.</w:t>
      </w:r>
    </w:p>
    <w:p w14:paraId="4F625E44" w14:textId="77777777" w:rsidR="00363131" w:rsidRPr="001C40E1" w:rsidRDefault="00173CCA">
      <w:r w:rsidRPr="001C40E1">
        <w:t xml:space="preserve">Diplomaterv esetén a diploma eddig taglalt része maga a tervezett létesítmény </w:t>
      </w:r>
      <w:r w:rsidRPr="001C40E1">
        <w:rPr>
          <w:b/>
        </w:rPr>
        <w:t>Műszaki leírása</w:t>
      </w:r>
      <w:r w:rsidRPr="001C40E1">
        <w:t xml:space="preserve">, melyet a </w:t>
      </w:r>
      <w:r w:rsidRPr="001C40E1">
        <w:rPr>
          <w:b/>
        </w:rPr>
        <w:t>Számítási melléklet</w:t>
      </w:r>
      <w:r w:rsidRPr="001C40E1">
        <w:t xml:space="preserve"> és a </w:t>
      </w:r>
      <w:r w:rsidRPr="001C40E1">
        <w:rPr>
          <w:b/>
        </w:rPr>
        <w:t>Rajzi melléklet</w:t>
      </w:r>
      <w:r w:rsidRPr="001C40E1">
        <w:t xml:space="preserve"> követ. A diplomaterv hangsúlyos része a melléklet, tanulmány esetén előfordulhat, hogy egyáltalán nincsen rá szükség.</w:t>
      </w:r>
    </w:p>
    <w:p w14:paraId="0BC743F4" w14:textId="77777777" w:rsidR="00363131" w:rsidRPr="001C40E1" w:rsidRDefault="00363131" w:rsidP="00363131">
      <w:pPr>
        <w:pStyle w:val="Cmsor2"/>
      </w:pPr>
      <w:bookmarkStart w:id="65" w:name="_Toc506992672"/>
      <w:r w:rsidRPr="001C40E1">
        <w:t>Számítási melléklet</w:t>
      </w:r>
      <w:bookmarkEnd w:id="65"/>
    </w:p>
    <w:p w14:paraId="768694AB" w14:textId="14F58973" w:rsidR="00363131" w:rsidRDefault="00173CCA" w:rsidP="00363131">
      <w:r w:rsidRPr="001C40E1">
        <w:t>A törzsszöv</w:t>
      </w:r>
      <w:r w:rsidR="00C90593" w:rsidRPr="001C40E1">
        <w:t xml:space="preserve">egtől különálló </w:t>
      </w:r>
      <w:r w:rsidR="00487DE0">
        <w:t>oldal</w:t>
      </w:r>
      <w:r w:rsidR="00C90593" w:rsidRPr="001C40E1">
        <w:t>számozású</w:t>
      </w:r>
      <w:r w:rsidR="0051622D">
        <w:t>, saját tartalomjegyzékkel rendelkező</w:t>
      </w:r>
      <w:r w:rsidR="00C90593" w:rsidRPr="001C40E1">
        <w:t xml:space="preserve"> dokumentum, mely a javasolt tervváltozatot támasztja alá igényes, jól követhető számításokkal. A képleteket paraméteresen és behelyettesítve is közölni kell a számítások követhetősége érdekében.</w:t>
      </w:r>
      <w:r w:rsidR="000D545D">
        <w:t xml:space="preserve"> Nagy számú azonos számítási lépés esetén az eredményeket foglaljuk táblázatba.</w:t>
      </w:r>
    </w:p>
    <w:p w14:paraId="24026AB2" w14:textId="77777777" w:rsidR="000D545D" w:rsidRPr="001C40E1" w:rsidRDefault="000D545D" w:rsidP="00363131">
      <w:r>
        <w:t>A számításoknak önmagukban értelmezhetőknek kell lennie, az egyes lépéseket röviden magyarázzuk me</w:t>
      </w:r>
      <w:r w:rsidR="00A7232B">
        <w:t>g, beszúrhatunk ábrákat is a megértés könnyítése érdekében. A végeredmények legyenek jól kivehetők, a mértékegységek legyenek mindig feltüntetve.</w:t>
      </w:r>
    </w:p>
    <w:p w14:paraId="0BC3EAD6" w14:textId="77777777" w:rsidR="00363131" w:rsidRPr="001C40E1" w:rsidRDefault="00363131" w:rsidP="00F0694E">
      <w:pPr>
        <w:pStyle w:val="Cmsor2"/>
      </w:pPr>
      <w:bookmarkStart w:id="66" w:name="_Toc506992673"/>
      <w:r w:rsidRPr="001C40E1">
        <w:t>Rajzi melléklet</w:t>
      </w:r>
      <w:bookmarkEnd w:id="66"/>
    </w:p>
    <w:p w14:paraId="7614C1BF" w14:textId="77777777" w:rsidR="00877D27" w:rsidRPr="00487DE0" w:rsidRDefault="00173CCA" w:rsidP="000D545D">
      <w:r w:rsidRPr="00A659B9">
        <w:t>A terv típusú diplomák bírálásának fontos szempontja a tervek rajzi minősége, szakmai</w:t>
      </w:r>
      <w:r w:rsidRPr="001C40E1">
        <w:t xml:space="preserve"> színvonala, ezért erre különleges hangsúlyt kell fektetni a munka során. A tervek megfelelően sorszámozva és külön jegyzékbe foglalva kell szerepeljenek.</w:t>
      </w:r>
      <w:r w:rsidR="00C90593" w:rsidRPr="001C40E1">
        <w:t xml:space="preserve"> Ezek a dokumentumok ne legyenek befűzve a munkába, külön tervtartó zsebbe kerüljenek.</w:t>
      </w:r>
      <w:bookmarkEnd w:id="1"/>
    </w:p>
    <w:sectPr w:rsidR="00877D27" w:rsidRPr="00487DE0" w:rsidSect="003A0AC4">
      <w:footerReference w:type="default" r:id="rId11"/>
      <w:pgSz w:w="11906" w:h="16838"/>
      <w:pgMar w:top="1418" w:right="1418" w:bottom="1418" w:left="1418" w:header="709" w:footer="709" w:gutter="284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BD8F7" w16cid:durableId="1E369F6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762E" w14:textId="77777777" w:rsidR="00165161" w:rsidRDefault="00165161" w:rsidP="003A0AC4">
      <w:pPr>
        <w:spacing w:line="240" w:lineRule="auto"/>
      </w:pPr>
      <w:r>
        <w:separator/>
      </w:r>
    </w:p>
  </w:endnote>
  <w:endnote w:type="continuationSeparator" w:id="0">
    <w:p w14:paraId="32475459" w14:textId="77777777" w:rsidR="00165161" w:rsidRDefault="00165161" w:rsidP="003A0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0000000000000000000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358971"/>
      <w:docPartObj>
        <w:docPartGallery w:val="Page Numbers (Bottom of Page)"/>
        <w:docPartUnique/>
      </w:docPartObj>
    </w:sdtPr>
    <w:sdtEndPr/>
    <w:sdtContent>
      <w:p w14:paraId="73590A18" w14:textId="56C8543F" w:rsidR="00ED5043" w:rsidRDefault="00ED50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5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E536A7" w14:textId="77777777" w:rsidR="00ED5043" w:rsidRDefault="00ED50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7CE0D" w14:textId="77777777" w:rsidR="00165161" w:rsidRDefault="00165161" w:rsidP="008712DB">
      <w:pPr>
        <w:spacing w:line="240" w:lineRule="auto"/>
        <w:ind w:firstLine="0"/>
      </w:pPr>
      <w:r>
        <w:separator/>
      </w:r>
    </w:p>
  </w:footnote>
  <w:footnote w:type="continuationSeparator" w:id="0">
    <w:p w14:paraId="3D41A168" w14:textId="77777777" w:rsidR="00165161" w:rsidRDefault="00165161" w:rsidP="003A0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828"/>
    <w:multiLevelType w:val="hybridMultilevel"/>
    <w:tmpl w:val="A99AF3D6"/>
    <w:lvl w:ilvl="0" w:tplc="B7803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CC2976" w:tentative="1">
      <w:start w:val="1"/>
      <w:numFmt w:val="lowerLetter"/>
      <w:lvlText w:val="%2."/>
      <w:lvlJc w:val="left"/>
      <w:pPr>
        <w:ind w:left="1440" w:hanging="360"/>
      </w:pPr>
    </w:lvl>
    <w:lvl w:ilvl="2" w:tplc="16F66106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66BBC"/>
    <w:multiLevelType w:val="hybridMultilevel"/>
    <w:tmpl w:val="CA4EC87C"/>
    <w:lvl w:ilvl="0" w:tplc="95FC77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916638"/>
    <w:multiLevelType w:val="hybridMultilevel"/>
    <w:tmpl w:val="92149E56"/>
    <w:lvl w:ilvl="0" w:tplc="F96E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9C4"/>
    <w:multiLevelType w:val="multilevel"/>
    <w:tmpl w:val="79F64720"/>
    <w:numStyleLink w:val="hivatkozsjegyzk"/>
  </w:abstractNum>
  <w:abstractNum w:abstractNumId="4" w15:restartNumberingAfterBreak="0">
    <w:nsid w:val="0D6C235C"/>
    <w:multiLevelType w:val="multilevel"/>
    <w:tmpl w:val="508A5556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2480671"/>
    <w:multiLevelType w:val="multilevel"/>
    <w:tmpl w:val="2834A43C"/>
    <w:styleLink w:val="Stlus1"/>
    <w:lvl w:ilvl="0">
      <w:start w:val="1"/>
      <w:numFmt w:val="decimal"/>
      <w:lvlText w:val="[%1]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6" w15:restartNumberingAfterBreak="0">
    <w:nsid w:val="15D67A85"/>
    <w:multiLevelType w:val="multilevel"/>
    <w:tmpl w:val="332CABD4"/>
    <w:lvl w:ilvl="0">
      <w:start w:val="1"/>
      <w:numFmt w:val="decimal"/>
      <w:pStyle w:val="Cmsor1szmozott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Cmsor2szmozott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Restart w:val="0"/>
      <w:pStyle w:val="Cmsor3"/>
      <w:suff w:val="space"/>
      <w:lvlText w:val="%1.%2.%3."/>
      <w:lvlJc w:val="left"/>
      <w:pPr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7" w15:restartNumberingAfterBreak="0">
    <w:nsid w:val="180525D2"/>
    <w:multiLevelType w:val="multilevel"/>
    <w:tmpl w:val="79F64720"/>
    <w:styleLink w:val="hivatkozsjegyzk"/>
    <w:lvl w:ilvl="0">
      <w:start w:val="1"/>
      <w:numFmt w:val="decimal"/>
      <w:lvlText w:val="[%1]"/>
      <w:lvlJc w:val="left"/>
      <w:pPr>
        <w:ind w:left="284" w:hanging="28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350A39"/>
    <w:multiLevelType w:val="multilevel"/>
    <w:tmpl w:val="C0AE71D6"/>
    <w:lvl w:ilvl="0">
      <w:start w:val="1"/>
      <w:numFmt w:val="bullet"/>
      <w:lvlText w:val="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340"/>
      </w:pPr>
      <w:rPr>
        <w:rFonts w:hint="default"/>
      </w:rPr>
    </w:lvl>
  </w:abstractNum>
  <w:abstractNum w:abstractNumId="9" w15:restartNumberingAfterBreak="0">
    <w:nsid w:val="20163658"/>
    <w:multiLevelType w:val="hybridMultilevel"/>
    <w:tmpl w:val="1F3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37087"/>
    <w:multiLevelType w:val="hybridMultilevel"/>
    <w:tmpl w:val="837A42BC"/>
    <w:lvl w:ilvl="0" w:tplc="78BC3130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743A"/>
    <w:multiLevelType w:val="hybridMultilevel"/>
    <w:tmpl w:val="350A4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41BF"/>
    <w:multiLevelType w:val="hybridMultilevel"/>
    <w:tmpl w:val="EBCECC10"/>
    <w:lvl w:ilvl="0" w:tplc="95FC7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8714D"/>
    <w:multiLevelType w:val="multilevel"/>
    <w:tmpl w:val="2834A43C"/>
    <w:numStyleLink w:val="Stlus1"/>
  </w:abstractNum>
  <w:abstractNum w:abstractNumId="14" w15:restartNumberingAfterBreak="0">
    <w:nsid w:val="432810F1"/>
    <w:multiLevelType w:val="hybridMultilevel"/>
    <w:tmpl w:val="4588DB8E"/>
    <w:lvl w:ilvl="0" w:tplc="F9605AE6">
      <w:start w:val="1"/>
      <w:numFmt w:val="decimal"/>
      <w:lvlText w:val="[%1]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96504"/>
    <w:multiLevelType w:val="hybridMultilevel"/>
    <w:tmpl w:val="F33CDE66"/>
    <w:lvl w:ilvl="0" w:tplc="7E749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10EEA"/>
    <w:multiLevelType w:val="hybridMultilevel"/>
    <w:tmpl w:val="73E80A04"/>
    <w:lvl w:ilvl="0" w:tplc="A22CF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08E3"/>
    <w:multiLevelType w:val="hybridMultilevel"/>
    <w:tmpl w:val="1C4E3FBE"/>
    <w:lvl w:ilvl="0" w:tplc="95FC77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7607EC"/>
    <w:multiLevelType w:val="multilevel"/>
    <w:tmpl w:val="2834A43C"/>
    <w:numStyleLink w:val="Stlus1"/>
  </w:abstractNum>
  <w:abstractNum w:abstractNumId="19" w15:restartNumberingAfterBreak="0">
    <w:nsid w:val="654B3847"/>
    <w:multiLevelType w:val="hybridMultilevel"/>
    <w:tmpl w:val="78EA4F7A"/>
    <w:lvl w:ilvl="0" w:tplc="95FC77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9F47834"/>
    <w:multiLevelType w:val="multilevel"/>
    <w:tmpl w:val="508A5556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21" w15:restartNumberingAfterBreak="0">
    <w:nsid w:val="78C02C3B"/>
    <w:multiLevelType w:val="hybridMultilevel"/>
    <w:tmpl w:val="AC12D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C3B84"/>
    <w:multiLevelType w:val="multilevel"/>
    <w:tmpl w:val="C3565810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Cmsor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CF4656D"/>
    <w:multiLevelType w:val="multilevel"/>
    <w:tmpl w:val="38D0F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16"/>
  </w:num>
  <w:num w:numId="5">
    <w:abstractNumId w:val="15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0"/>
  </w:num>
  <w:num w:numId="14">
    <w:abstractNumId w:val="4"/>
  </w:num>
  <w:num w:numId="15">
    <w:abstractNumId w:val="8"/>
  </w:num>
  <w:num w:numId="16">
    <w:abstractNumId w:val="12"/>
  </w:num>
  <w:num w:numId="17">
    <w:abstractNumId w:val="17"/>
  </w:num>
  <w:num w:numId="18">
    <w:abstractNumId w:val="1"/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7"/>
  </w:num>
  <w:num w:numId="24">
    <w:abstractNumId w:val="3"/>
  </w:num>
  <w:num w:numId="25">
    <w:abstractNumId w:val="5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47"/>
    <w:rsid w:val="00020268"/>
    <w:rsid w:val="00021C7E"/>
    <w:rsid w:val="00033ED5"/>
    <w:rsid w:val="00042A04"/>
    <w:rsid w:val="00046218"/>
    <w:rsid w:val="000523C7"/>
    <w:rsid w:val="00080990"/>
    <w:rsid w:val="000A15D6"/>
    <w:rsid w:val="000D4209"/>
    <w:rsid w:val="000D545D"/>
    <w:rsid w:val="000F3B8C"/>
    <w:rsid w:val="000F576E"/>
    <w:rsid w:val="000F736B"/>
    <w:rsid w:val="00100FB0"/>
    <w:rsid w:val="00105056"/>
    <w:rsid w:val="00110426"/>
    <w:rsid w:val="00134256"/>
    <w:rsid w:val="00163B0D"/>
    <w:rsid w:val="00165161"/>
    <w:rsid w:val="00173CCA"/>
    <w:rsid w:val="001813C6"/>
    <w:rsid w:val="00183994"/>
    <w:rsid w:val="001A5159"/>
    <w:rsid w:val="001C40E1"/>
    <w:rsid w:val="001E0A40"/>
    <w:rsid w:val="00207648"/>
    <w:rsid w:val="00230EAB"/>
    <w:rsid w:val="00240574"/>
    <w:rsid w:val="00242D6E"/>
    <w:rsid w:val="002554A5"/>
    <w:rsid w:val="00262AB2"/>
    <w:rsid w:val="002700D9"/>
    <w:rsid w:val="00282F55"/>
    <w:rsid w:val="00305A3E"/>
    <w:rsid w:val="00314990"/>
    <w:rsid w:val="00324B71"/>
    <w:rsid w:val="00342163"/>
    <w:rsid w:val="00361B98"/>
    <w:rsid w:val="00363131"/>
    <w:rsid w:val="00371413"/>
    <w:rsid w:val="003727EA"/>
    <w:rsid w:val="003823C4"/>
    <w:rsid w:val="003914B8"/>
    <w:rsid w:val="00393AAA"/>
    <w:rsid w:val="003A0AC4"/>
    <w:rsid w:val="003D0170"/>
    <w:rsid w:val="00404EBE"/>
    <w:rsid w:val="004168FC"/>
    <w:rsid w:val="0044201E"/>
    <w:rsid w:val="004520A8"/>
    <w:rsid w:val="0048668F"/>
    <w:rsid w:val="00487DE0"/>
    <w:rsid w:val="004B5D99"/>
    <w:rsid w:val="004B63C3"/>
    <w:rsid w:val="0050415E"/>
    <w:rsid w:val="0051622D"/>
    <w:rsid w:val="00522127"/>
    <w:rsid w:val="00553124"/>
    <w:rsid w:val="00596CF8"/>
    <w:rsid w:val="005B3F90"/>
    <w:rsid w:val="005C7463"/>
    <w:rsid w:val="005D54D1"/>
    <w:rsid w:val="0060189C"/>
    <w:rsid w:val="00607663"/>
    <w:rsid w:val="006167CC"/>
    <w:rsid w:val="0062218D"/>
    <w:rsid w:val="00626264"/>
    <w:rsid w:val="00626469"/>
    <w:rsid w:val="006344FA"/>
    <w:rsid w:val="0067774E"/>
    <w:rsid w:val="00692609"/>
    <w:rsid w:val="00693117"/>
    <w:rsid w:val="006A1C7C"/>
    <w:rsid w:val="006A5D94"/>
    <w:rsid w:val="006D7F3E"/>
    <w:rsid w:val="00726A3D"/>
    <w:rsid w:val="0073179B"/>
    <w:rsid w:val="007405AB"/>
    <w:rsid w:val="0075374E"/>
    <w:rsid w:val="007A43AE"/>
    <w:rsid w:val="008308AD"/>
    <w:rsid w:val="00835EAC"/>
    <w:rsid w:val="008704A5"/>
    <w:rsid w:val="008712DB"/>
    <w:rsid w:val="00877D27"/>
    <w:rsid w:val="00890086"/>
    <w:rsid w:val="008915DD"/>
    <w:rsid w:val="008A6B5A"/>
    <w:rsid w:val="008C2CEF"/>
    <w:rsid w:val="008D7DFA"/>
    <w:rsid w:val="008E559C"/>
    <w:rsid w:val="008F7CEB"/>
    <w:rsid w:val="0090715A"/>
    <w:rsid w:val="009109B0"/>
    <w:rsid w:val="00910D93"/>
    <w:rsid w:val="0092052E"/>
    <w:rsid w:val="0092107A"/>
    <w:rsid w:val="0092215D"/>
    <w:rsid w:val="00932CF9"/>
    <w:rsid w:val="00942D34"/>
    <w:rsid w:val="00967716"/>
    <w:rsid w:val="0098065F"/>
    <w:rsid w:val="009D123D"/>
    <w:rsid w:val="009D6102"/>
    <w:rsid w:val="00A659B9"/>
    <w:rsid w:val="00A7232B"/>
    <w:rsid w:val="00AC46E0"/>
    <w:rsid w:val="00AC751D"/>
    <w:rsid w:val="00B129A0"/>
    <w:rsid w:val="00B14FAB"/>
    <w:rsid w:val="00B21E93"/>
    <w:rsid w:val="00B438FE"/>
    <w:rsid w:val="00B4593E"/>
    <w:rsid w:val="00B625BC"/>
    <w:rsid w:val="00B76BD7"/>
    <w:rsid w:val="00BC634D"/>
    <w:rsid w:val="00BD419A"/>
    <w:rsid w:val="00BE55D8"/>
    <w:rsid w:val="00BF0DE8"/>
    <w:rsid w:val="00BF4B2E"/>
    <w:rsid w:val="00C03607"/>
    <w:rsid w:val="00C347DF"/>
    <w:rsid w:val="00C40592"/>
    <w:rsid w:val="00C53C26"/>
    <w:rsid w:val="00C5462B"/>
    <w:rsid w:val="00C727CE"/>
    <w:rsid w:val="00C75D0D"/>
    <w:rsid w:val="00C87EDD"/>
    <w:rsid w:val="00C90593"/>
    <w:rsid w:val="00C94994"/>
    <w:rsid w:val="00CB6A1B"/>
    <w:rsid w:val="00CC1E37"/>
    <w:rsid w:val="00CC4D8D"/>
    <w:rsid w:val="00CC7B94"/>
    <w:rsid w:val="00CD3FBE"/>
    <w:rsid w:val="00CD7E67"/>
    <w:rsid w:val="00CE695F"/>
    <w:rsid w:val="00CF0702"/>
    <w:rsid w:val="00CF76D6"/>
    <w:rsid w:val="00D03CC1"/>
    <w:rsid w:val="00D25BAE"/>
    <w:rsid w:val="00D36467"/>
    <w:rsid w:val="00D461E6"/>
    <w:rsid w:val="00D50A81"/>
    <w:rsid w:val="00D566BB"/>
    <w:rsid w:val="00D7366D"/>
    <w:rsid w:val="00E00EE7"/>
    <w:rsid w:val="00E13CE8"/>
    <w:rsid w:val="00E2602E"/>
    <w:rsid w:val="00EA57AB"/>
    <w:rsid w:val="00EA5820"/>
    <w:rsid w:val="00EB7542"/>
    <w:rsid w:val="00EC1F32"/>
    <w:rsid w:val="00ED5043"/>
    <w:rsid w:val="00EF6D6F"/>
    <w:rsid w:val="00F0694E"/>
    <w:rsid w:val="00F20FAC"/>
    <w:rsid w:val="00F35A63"/>
    <w:rsid w:val="00F45620"/>
    <w:rsid w:val="00F762D3"/>
    <w:rsid w:val="00F76D5A"/>
    <w:rsid w:val="00F91410"/>
    <w:rsid w:val="00FA6A60"/>
    <w:rsid w:val="00FB1B47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93374"/>
  <w15:docId w15:val="{F0B274E5-171E-417F-A519-727CCF46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1B47"/>
    <w:pPr>
      <w:spacing w:after="0" w:line="288" w:lineRule="auto"/>
      <w:ind w:firstLine="284"/>
      <w:jc w:val="both"/>
    </w:pPr>
    <w:rPr>
      <w:rFonts w:ascii="Times New Roman" w:hAnsi="Times New Roman" w:cstheme="minorHAnsi"/>
      <w:sz w:val="24"/>
      <w:lang w:val="hu-HU"/>
    </w:rPr>
  </w:style>
  <w:style w:type="paragraph" w:styleId="Cmsor1">
    <w:name w:val="heading 1"/>
    <w:basedOn w:val="Norml"/>
    <w:next w:val="Norml"/>
    <w:link w:val="Cmsor1Char"/>
    <w:autoRedefine/>
    <w:qFormat/>
    <w:rsid w:val="0044201E"/>
    <w:pPr>
      <w:keepNext/>
      <w:pageBreakBefore/>
      <w:spacing w:before="360" w:after="480" w:line="360" w:lineRule="auto"/>
      <w:ind w:firstLine="0"/>
      <w:outlineLvl w:val="0"/>
    </w:pPr>
    <w:rPr>
      <w:rFonts w:eastAsia="Times New Roman" w:cs="Arial"/>
      <w:b/>
      <w:bCs/>
      <w:kern w:val="32"/>
      <w:sz w:val="36"/>
      <w:szCs w:val="32"/>
    </w:rPr>
  </w:style>
  <w:style w:type="paragraph" w:styleId="Cmsor2">
    <w:name w:val="heading 2"/>
    <w:basedOn w:val="Cmsor1szmozott"/>
    <w:next w:val="Norml"/>
    <w:link w:val="Cmsor2Char"/>
    <w:autoRedefine/>
    <w:unhideWhenUsed/>
    <w:qFormat/>
    <w:rsid w:val="00363131"/>
    <w:pPr>
      <w:pageBreakBefore w:val="0"/>
      <w:numPr>
        <w:numId w:val="0"/>
      </w:numPr>
      <w:spacing w:before="240" w:after="60"/>
      <w:jc w:val="left"/>
      <w:outlineLvl w:val="1"/>
    </w:pPr>
    <w:rPr>
      <w:bCs w:val="0"/>
      <w:iCs/>
      <w:sz w:val="32"/>
      <w:szCs w:val="28"/>
    </w:rPr>
  </w:style>
  <w:style w:type="paragraph" w:styleId="Cmsor3">
    <w:name w:val="heading 3"/>
    <w:aliases w:val="Címsor 3 számozott"/>
    <w:basedOn w:val="Cmsor2szmozott"/>
    <w:next w:val="Norml"/>
    <w:link w:val="Cmsor3Char"/>
    <w:autoRedefine/>
    <w:unhideWhenUsed/>
    <w:qFormat/>
    <w:rsid w:val="00FF13C7"/>
    <w:pPr>
      <w:numPr>
        <w:ilvl w:val="2"/>
      </w:numPr>
      <w:outlineLvl w:val="2"/>
    </w:pPr>
    <w:rPr>
      <w:bCs/>
      <w:sz w:val="28"/>
      <w:szCs w:val="26"/>
    </w:rPr>
  </w:style>
  <w:style w:type="paragraph" w:styleId="Cmsor4">
    <w:name w:val="heading 4"/>
    <w:basedOn w:val="Norml"/>
    <w:next w:val="Norml"/>
    <w:link w:val="Cmsor4Char"/>
    <w:autoRedefine/>
    <w:semiHidden/>
    <w:unhideWhenUsed/>
    <w:qFormat/>
    <w:rsid w:val="008F7CEB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 w:cs="Times New Roman"/>
      <w:b/>
      <w:bCs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8F7CEB"/>
    <w:pPr>
      <w:numPr>
        <w:ilvl w:val="4"/>
        <w:numId w:val="1"/>
      </w:num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8F7CEB"/>
    <w:pPr>
      <w:numPr>
        <w:ilvl w:val="5"/>
        <w:numId w:val="1"/>
      </w:numPr>
      <w:spacing w:before="240" w:after="60" w:line="360" w:lineRule="auto"/>
      <w:outlineLvl w:val="5"/>
    </w:pPr>
    <w:rPr>
      <w:rFonts w:eastAsia="Times New Roman" w:cs="Times New Roman"/>
      <w:b/>
      <w:bCs/>
      <w:sz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8F7CEB"/>
    <w:pPr>
      <w:numPr>
        <w:ilvl w:val="6"/>
        <w:numId w:val="1"/>
      </w:numPr>
      <w:spacing w:before="240" w:after="60" w:line="360" w:lineRule="auto"/>
      <w:outlineLvl w:val="6"/>
    </w:pPr>
    <w:rPr>
      <w:rFonts w:eastAsia="Times New Roman" w:cs="Times New Roman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8F7CEB"/>
    <w:pPr>
      <w:numPr>
        <w:ilvl w:val="7"/>
        <w:numId w:val="1"/>
      </w:numPr>
      <w:spacing w:before="240" w:after="60" w:line="360" w:lineRule="auto"/>
      <w:outlineLvl w:val="7"/>
    </w:pPr>
    <w:rPr>
      <w:rFonts w:eastAsia="Times New Roman" w:cs="Times New Roman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8F7CEB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autoRedefine/>
    <w:qFormat/>
    <w:rsid w:val="00207648"/>
    <w:pPr>
      <w:keepLines/>
      <w:spacing w:before="120" w:after="4200" w:line="360" w:lineRule="auto"/>
      <w:ind w:firstLine="0"/>
      <w:jc w:val="center"/>
    </w:pPr>
    <w:rPr>
      <w:rFonts w:eastAsia="Times New Roman" w:cs="Arial"/>
      <w:noProof/>
      <w:sz w:val="32"/>
      <w:szCs w:val="24"/>
    </w:rPr>
  </w:style>
  <w:style w:type="character" w:customStyle="1" w:styleId="AlcmChar">
    <w:name w:val="Alcím Char"/>
    <w:basedOn w:val="Bekezdsalapbettpusa"/>
    <w:link w:val="Alcm"/>
    <w:rsid w:val="00207648"/>
    <w:rPr>
      <w:rFonts w:ascii="Times New Roman" w:eastAsia="Times New Roman" w:hAnsi="Times New Roman" w:cs="Arial"/>
      <w:noProof/>
      <w:sz w:val="32"/>
      <w:szCs w:val="24"/>
      <w:lang w:val="hu-HU"/>
    </w:rPr>
  </w:style>
  <w:style w:type="paragraph" w:styleId="Cm">
    <w:name w:val="Title"/>
    <w:basedOn w:val="Norml"/>
    <w:next w:val="Alcm"/>
    <w:link w:val="CmChar"/>
    <w:autoRedefine/>
    <w:uiPriority w:val="10"/>
    <w:qFormat/>
    <w:rsid w:val="008F7CEB"/>
    <w:pPr>
      <w:keepNext/>
      <w:spacing w:after="120" w:line="240" w:lineRule="auto"/>
      <w:ind w:firstLine="0"/>
      <w:jc w:val="center"/>
    </w:pPr>
    <w:rPr>
      <w:rFonts w:eastAsia="Times New Roman" w:cs="Arial"/>
      <w:b/>
      <w:bCs/>
      <w:kern w:val="28"/>
      <w:sz w:val="40"/>
      <w:szCs w:val="32"/>
    </w:rPr>
  </w:style>
  <w:style w:type="character" w:customStyle="1" w:styleId="CmChar">
    <w:name w:val="Cím Char"/>
    <w:basedOn w:val="Bekezdsalapbettpusa"/>
    <w:link w:val="Cm"/>
    <w:uiPriority w:val="10"/>
    <w:rsid w:val="008F7CEB"/>
    <w:rPr>
      <w:rFonts w:ascii="Times New Roman" w:eastAsia="Times New Roman" w:hAnsi="Times New Roman" w:cs="Arial"/>
      <w:b/>
      <w:bCs/>
      <w:kern w:val="28"/>
      <w:sz w:val="40"/>
      <w:szCs w:val="32"/>
      <w:lang w:val="hu-HU"/>
    </w:rPr>
  </w:style>
  <w:style w:type="paragraph" w:customStyle="1" w:styleId="Cmlapszerz">
    <w:name w:val="Címlap szerző"/>
    <w:basedOn w:val="Norml"/>
    <w:autoRedefine/>
    <w:rsid w:val="00207648"/>
    <w:pPr>
      <w:keepNext/>
      <w:spacing w:after="240" w:line="240" w:lineRule="auto"/>
      <w:ind w:firstLine="0"/>
      <w:jc w:val="center"/>
    </w:pPr>
    <w:rPr>
      <w:rFonts w:eastAsia="Times New Roman" w:cs="Times New Roman"/>
      <w:noProof/>
      <w:sz w:val="40"/>
      <w:szCs w:val="24"/>
    </w:rPr>
  </w:style>
  <w:style w:type="paragraph" w:customStyle="1" w:styleId="Cmlapkarstanszk">
    <w:name w:val="Címlap kar és tanszék"/>
    <w:basedOn w:val="Norml"/>
    <w:rsid w:val="00207648"/>
    <w:pPr>
      <w:spacing w:line="240" w:lineRule="auto"/>
      <w:ind w:firstLine="0"/>
      <w:jc w:val="center"/>
    </w:pPr>
    <w:rPr>
      <w:rFonts w:eastAsia="Times New Roman" w:cs="Times New Roman"/>
      <w:szCs w:val="20"/>
    </w:rPr>
  </w:style>
  <w:style w:type="paragraph" w:customStyle="1" w:styleId="Cmlapegyetem">
    <w:name w:val="Címlap egyetem"/>
    <w:basedOn w:val="Norml"/>
    <w:rsid w:val="00207648"/>
    <w:pPr>
      <w:spacing w:before="120" w:line="240" w:lineRule="auto"/>
      <w:ind w:firstLine="0"/>
      <w:jc w:val="center"/>
    </w:pPr>
    <w:rPr>
      <w:rFonts w:eastAsia="Times New Roman" w:cs="Times New Roman"/>
      <w:b/>
      <w:bCs/>
      <w:szCs w:val="20"/>
    </w:rPr>
  </w:style>
  <w:style w:type="character" w:customStyle="1" w:styleId="Cmsor1Char">
    <w:name w:val="Címsor 1 Char"/>
    <w:basedOn w:val="Bekezdsalapbettpusa"/>
    <w:link w:val="Cmsor1"/>
    <w:rsid w:val="0044201E"/>
    <w:rPr>
      <w:rFonts w:ascii="Times New Roman" w:eastAsia="Times New Roman" w:hAnsi="Times New Roman" w:cs="Arial"/>
      <w:b/>
      <w:bCs/>
      <w:kern w:val="32"/>
      <w:sz w:val="36"/>
      <w:szCs w:val="32"/>
      <w:lang w:val="hu-HU"/>
    </w:rPr>
  </w:style>
  <w:style w:type="character" w:customStyle="1" w:styleId="Cmsor2Char">
    <w:name w:val="Címsor 2 Char"/>
    <w:basedOn w:val="Bekezdsalapbettpusa"/>
    <w:link w:val="Cmsor2"/>
    <w:rsid w:val="00363131"/>
    <w:rPr>
      <w:rFonts w:ascii="Times New Roman" w:eastAsia="Times New Roman" w:hAnsi="Times New Roman" w:cs="Arial"/>
      <w:b/>
      <w:iCs/>
      <w:kern w:val="32"/>
      <w:sz w:val="32"/>
      <w:szCs w:val="28"/>
      <w:lang w:val="hu-HU"/>
    </w:rPr>
  </w:style>
  <w:style w:type="character" w:customStyle="1" w:styleId="Cmsor3Char">
    <w:name w:val="Címsor 3 Char"/>
    <w:aliases w:val="Címsor 3 számozott Char"/>
    <w:basedOn w:val="Bekezdsalapbettpusa"/>
    <w:link w:val="Cmsor3"/>
    <w:rsid w:val="00FF13C7"/>
    <w:rPr>
      <w:rFonts w:ascii="Times New Roman" w:eastAsia="Times New Roman" w:hAnsi="Times New Roman" w:cs="Arial"/>
      <w:b/>
      <w:bCs/>
      <w:iCs/>
      <w:kern w:val="32"/>
      <w:sz w:val="28"/>
      <w:szCs w:val="26"/>
      <w:lang w:val="hu-HU"/>
    </w:rPr>
  </w:style>
  <w:style w:type="character" w:customStyle="1" w:styleId="Cmsor4Char">
    <w:name w:val="Címsor 4 Char"/>
    <w:basedOn w:val="Bekezdsalapbettpusa"/>
    <w:link w:val="Cmsor4"/>
    <w:semiHidden/>
    <w:rsid w:val="008F7CEB"/>
    <w:rPr>
      <w:rFonts w:ascii="Times New Roman" w:eastAsia="Times New Roman" w:hAnsi="Times New Roman" w:cs="Times New Roman"/>
      <w:b/>
      <w:bCs/>
      <w:sz w:val="24"/>
      <w:szCs w:val="28"/>
      <w:lang w:val="hu-HU"/>
    </w:rPr>
  </w:style>
  <w:style w:type="character" w:customStyle="1" w:styleId="Cmsor5Char">
    <w:name w:val="Címsor 5 Char"/>
    <w:basedOn w:val="Bekezdsalapbettpusa"/>
    <w:link w:val="Cmsor5"/>
    <w:semiHidden/>
    <w:rsid w:val="008F7CEB"/>
    <w:rPr>
      <w:rFonts w:ascii="Times New Roman" w:eastAsia="Times New Roman" w:hAnsi="Times New Roman" w:cs="Times New Roman"/>
      <w:b/>
      <w:bCs/>
      <w:i/>
      <w:iCs/>
      <w:sz w:val="26"/>
      <w:szCs w:val="26"/>
      <w:lang w:val="hu-HU"/>
    </w:rPr>
  </w:style>
  <w:style w:type="character" w:customStyle="1" w:styleId="Cmsor6Char">
    <w:name w:val="Címsor 6 Char"/>
    <w:basedOn w:val="Bekezdsalapbettpusa"/>
    <w:link w:val="Cmsor6"/>
    <w:semiHidden/>
    <w:rsid w:val="008F7CEB"/>
    <w:rPr>
      <w:rFonts w:ascii="Times New Roman" w:eastAsia="Times New Roman" w:hAnsi="Times New Roman" w:cs="Times New Roman"/>
      <w:b/>
      <w:bCs/>
      <w:lang w:val="hu-HU"/>
    </w:rPr>
  </w:style>
  <w:style w:type="character" w:customStyle="1" w:styleId="Cmsor7Char">
    <w:name w:val="Címsor 7 Char"/>
    <w:basedOn w:val="Bekezdsalapbettpusa"/>
    <w:link w:val="Cmsor7"/>
    <w:semiHidden/>
    <w:rsid w:val="008F7CEB"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Cmsor8Char">
    <w:name w:val="Címsor 8 Char"/>
    <w:basedOn w:val="Bekezdsalapbettpusa"/>
    <w:link w:val="Cmsor8"/>
    <w:semiHidden/>
    <w:rsid w:val="008F7CEB"/>
    <w:rPr>
      <w:rFonts w:ascii="Times New Roman" w:eastAsia="Times New Roman" w:hAnsi="Times New Roman" w:cs="Times New Roman"/>
      <w:i/>
      <w:iCs/>
      <w:sz w:val="24"/>
      <w:szCs w:val="24"/>
      <w:lang w:val="hu-HU"/>
    </w:rPr>
  </w:style>
  <w:style w:type="character" w:customStyle="1" w:styleId="Cmsor9Char">
    <w:name w:val="Címsor 9 Char"/>
    <w:basedOn w:val="Bekezdsalapbettpusa"/>
    <w:link w:val="Cmsor9"/>
    <w:semiHidden/>
    <w:rsid w:val="008F7CEB"/>
    <w:rPr>
      <w:rFonts w:ascii="Arial" w:eastAsia="Times New Roman" w:hAnsi="Arial" w:cs="Arial"/>
      <w:lang w:val="hu-HU"/>
    </w:rPr>
  </w:style>
  <w:style w:type="paragraph" w:customStyle="1" w:styleId="Fejezetcimszmozsnlkl">
    <w:name w:val="Fejezetcim számozás nélkül"/>
    <w:basedOn w:val="Cmsor1"/>
    <w:next w:val="Norml"/>
    <w:rsid w:val="008F7CEB"/>
    <w:pPr>
      <w:spacing w:before="240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44201E"/>
    <w:pPr>
      <w:keepLines/>
      <w:pageBreakBefore w:val="0"/>
      <w:spacing w:line="288" w:lineRule="auto"/>
      <w:jc w:val="left"/>
      <w:outlineLvl w:val="9"/>
    </w:pPr>
    <w:rPr>
      <w:rFonts w:eastAsiaTheme="majorEastAsia" w:cstheme="majorBidi"/>
      <w:bCs w:val="0"/>
      <w:kern w:val="0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25BAE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D25BA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6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646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264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646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6469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64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6469"/>
    <w:rPr>
      <w:rFonts w:ascii="Times New Roman" w:hAnsi="Times New Roman" w:cstheme="minorHAnsi"/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BF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A0AC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0AC4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3A0AC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AC4"/>
    <w:rPr>
      <w:rFonts w:ascii="Times New Roman" w:hAnsi="Times New Roman" w:cstheme="minorHAnsi"/>
      <w:sz w:val="24"/>
    </w:rPr>
  </w:style>
  <w:style w:type="paragraph" w:customStyle="1" w:styleId="Cmsor1szmozott">
    <w:name w:val="Címsor 1 számozott"/>
    <w:basedOn w:val="Cmsor1"/>
    <w:next w:val="Norml"/>
    <w:link w:val="Cmsor1szmozottChar"/>
    <w:qFormat/>
    <w:rsid w:val="00CF0702"/>
    <w:pPr>
      <w:numPr>
        <w:numId w:val="9"/>
      </w:numPr>
    </w:pPr>
  </w:style>
  <w:style w:type="character" w:customStyle="1" w:styleId="Cmsor1szmozottChar">
    <w:name w:val="Címsor 1 számozott Char"/>
    <w:basedOn w:val="Cmsor1Char"/>
    <w:link w:val="Cmsor1szmozott"/>
    <w:rsid w:val="00CF0702"/>
    <w:rPr>
      <w:rFonts w:ascii="Times New Roman" w:eastAsia="Times New Roman" w:hAnsi="Times New Roman" w:cs="Arial"/>
      <w:b/>
      <w:bCs/>
      <w:kern w:val="32"/>
      <w:sz w:val="36"/>
      <w:szCs w:val="32"/>
      <w:lang w:val="hu-HU"/>
    </w:rPr>
  </w:style>
  <w:style w:type="paragraph" w:styleId="TJ2">
    <w:name w:val="toc 2"/>
    <w:basedOn w:val="Norml"/>
    <w:next w:val="Norml"/>
    <w:autoRedefine/>
    <w:uiPriority w:val="39"/>
    <w:unhideWhenUsed/>
    <w:rsid w:val="008A6B5A"/>
    <w:pPr>
      <w:spacing w:after="100"/>
      <w:ind w:left="240"/>
    </w:pPr>
  </w:style>
  <w:style w:type="paragraph" w:styleId="Kpalrs">
    <w:name w:val="caption"/>
    <w:basedOn w:val="Norml"/>
    <w:next w:val="Norml"/>
    <w:link w:val="KpalrsChar"/>
    <w:uiPriority w:val="35"/>
    <w:unhideWhenUsed/>
    <w:qFormat/>
    <w:rsid w:val="001E0A4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blzatfelirat">
    <w:name w:val="Táblázatfelirat"/>
    <w:basedOn w:val="Kpalrs"/>
    <w:next w:val="Norml"/>
    <w:link w:val="TblzatfeliratChar"/>
    <w:qFormat/>
    <w:rsid w:val="001E0A40"/>
    <w:pPr>
      <w:keepNext/>
      <w:spacing w:after="0"/>
      <w:ind w:firstLine="0"/>
      <w:jc w:val="center"/>
    </w:pPr>
    <w:rPr>
      <w:b w:val="0"/>
      <w:color w:val="000000" w:themeColor="text1"/>
      <w:sz w:val="24"/>
    </w:rPr>
  </w:style>
  <w:style w:type="character" w:customStyle="1" w:styleId="KpalrsChar">
    <w:name w:val="Képaláírás Char"/>
    <w:basedOn w:val="Bekezdsalapbettpusa"/>
    <w:link w:val="Kpalrs"/>
    <w:uiPriority w:val="35"/>
    <w:rsid w:val="001E0A40"/>
    <w:rPr>
      <w:rFonts w:ascii="Times New Roman" w:hAnsi="Times New Roman" w:cstheme="minorHAnsi"/>
      <w:b/>
      <w:bCs/>
      <w:color w:val="4F81BD" w:themeColor="accent1"/>
      <w:sz w:val="18"/>
      <w:szCs w:val="18"/>
    </w:rPr>
  </w:style>
  <w:style w:type="character" w:customStyle="1" w:styleId="TblzatfeliratChar">
    <w:name w:val="Táblázatfelirat Char"/>
    <w:basedOn w:val="KpalrsChar"/>
    <w:link w:val="Tblzatfelirat"/>
    <w:rsid w:val="001E0A40"/>
    <w:rPr>
      <w:rFonts w:ascii="Times New Roman" w:hAnsi="Times New Roman" w:cstheme="minorHAnsi"/>
      <w:b w:val="0"/>
      <w:bCs/>
      <w:color w:val="000000" w:themeColor="text1"/>
      <w:sz w:val="24"/>
      <w:szCs w:val="18"/>
    </w:rPr>
  </w:style>
  <w:style w:type="paragraph" w:customStyle="1" w:styleId="Irodalmihivatkozs">
    <w:name w:val="Irodalmi hivatkozás"/>
    <w:basedOn w:val="Norml"/>
    <w:qFormat/>
    <w:rsid w:val="007405AB"/>
    <w:pPr>
      <w:spacing w:after="240"/>
      <w:ind w:firstLine="0"/>
    </w:pPr>
    <w:rPr>
      <w:rFonts w:cs="Times New Roman"/>
      <w:color w:val="222222"/>
      <w:szCs w:val="24"/>
      <w:shd w:val="clear" w:color="auto" w:fill="FFFFFF"/>
    </w:rPr>
  </w:style>
  <w:style w:type="paragraph" w:customStyle="1" w:styleId="Cmsor2szmozott">
    <w:name w:val="Címsor 2 számozott"/>
    <w:basedOn w:val="Cmsor2"/>
    <w:next w:val="Norml"/>
    <w:qFormat/>
    <w:rsid w:val="00AC751D"/>
    <w:pPr>
      <w:numPr>
        <w:ilvl w:val="1"/>
        <w:numId w:val="9"/>
      </w:numPr>
    </w:pPr>
  </w:style>
  <w:style w:type="paragraph" w:customStyle="1" w:styleId="brafelirat">
    <w:name w:val="Ábrafelirat"/>
    <w:basedOn w:val="Tblzatfelirat"/>
    <w:qFormat/>
    <w:rsid w:val="006167CC"/>
    <w:pPr>
      <w:spacing w:line="288" w:lineRule="auto"/>
    </w:pPr>
  </w:style>
  <w:style w:type="paragraph" w:styleId="Vltozat">
    <w:name w:val="Revision"/>
    <w:hidden/>
    <w:uiPriority w:val="99"/>
    <w:semiHidden/>
    <w:rsid w:val="006167CC"/>
    <w:pPr>
      <w:spacing w:after="0" w:line="240" w:lineRule="auto"/>
    </w:pPr>
    <w:rPr>
      <w:rFonts w:ascii="Times New Roman" w:hAnsi="Times New Roman" w:cstheme="minorHAnsi"/>
      <w:sz w:val="24"/>
      <w:lang w:val="hu-HU"/>
    </w:rPr>
  </w:style>
  <w:style w:type="paragraph" w:styleId="Listaszerbekezds">
    <w:name w:val="List Paragraph"/>
    <w:aliases w:val="Számozott irodalmi hivatkozás"/>
    <w:basedOn w:val="Norml"/>
    <w:uiPriority w:val="34"/>
    <w:qFormat/>
    <w:rsid w:val="0044201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3823C4"/>
    <w:rPr>
      <w:color w:val="80808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77D27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E13CE8"/>
    <w:rPr>
      <w:color w:val="800080" w:themeColor="followedHyperlink"/>
      <w:u w:val="single"/>
    </w:rPr>
  </w:style>
  <w:style w:type="numbering" w:customStyle="1" w:styleId="hivatkozsjegyzk">
    <w:name w:val="hivatkozásjegyzék"/>
    <w:uiPriority w:val="99"/>
    <w:rsid w:val="00BC634D"/>
    <w:pPr>
      <w:numPr>
        <w:numId w:val="23"/>
      </w:numPr>
    </w:pPr>
  </w:style>
  <w:style w:type="numbering" w:customStyle="1" w:styleId="Stlus1">
    <w:name w:val="Stílus1"/>
    <w:uiPriority w:val="99"/>
    <w:rsid w:val="00BC634D"/>
    <w:pPr>
      <w:numPr>
        <w:numId w:val="25"/>
      </w:numPr>
    </w:pPr>
  </w:style>
  <w:style w:type="paragraph" w:styleId="TJ3">
    <w:name w:val="toc 3"/>
    <w:basedOn w:val="Norml"/>
    <w:next w:val="Norml"/>
    <w:autoRedefine/>
    <w:uiPriority w:val="39"/>
    <w:unhideWhenUsed/>
    <w:rsid w:val="00F20FAC"/>
    <w:pPr>
      <w:spacing w:after="100"/>
      <w:ind w:left="480"/>
    </w:pPr>
  </w:style>
  <w:style w:type="table" w:customStyle="1" w:styleId="Rcsostblzat1">
    <w:name w:val="Rácsos táblázat1"/>
    <w:basedOn w:val="Normltblzat"/>
    <w:next w:val="Rcsostblzat"/>
    <w:uiPriority w:val="59"/>
    <w:rsid w:val="00522127"/>
    <w:pPr>
      <w:spacing w:after="0" w:line="240" w:lineRule="auto"/>
    </w:pPr>
    <w:rPr>
      <w:rFonts w:cstheme="minorHAnsi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">
    <w:name w:val="Ábra"/>
    <w:basedOn w:val="Norml"/>
    <w:qFormat/>
    <w:rsid w:val="005C7463"/>
    <w:pPr>
      <w:keepNext/>
      <w:ind w:firstLine="0"/>
      <w:jc w:val="center"/>
    </w:pPr>
    <w:rPr>
      <w:noProof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1C7C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1C7C"/>
    <w:rPr>
      <w:rFonts w:ascii="Times New Roman" w:hAnsi="Times New Roman" w:cstheme="minorHAns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A1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upport.office.com/hu-hu/article/id%C3%A9zet-hozz%C3%A1ad%C3%A1sa-%C3%A9s-irodalomjegyz%C3%A9k-l%C3%A9trehoz%C3%A1sa-17686589-4824-4940-9c69-342c289fa2a5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686464F-AC81-49CE-AEB9-4C38B025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2785</Words>
  <Characters>19223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Vízépítési és Vízgazdálkodási Tanszék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Farkas-Karay Gyöngyi</dc:creator>
  <cp:lastModifiedBy>Karay Gyöngyi</cp:lastModifiedBy>
  <cp:revision>3</cp:revision>
  <cp:lastPrinted>2018-02-21T15:07:00Z</cp:lastPrinted>
  <dcterms:created xsi:type="dcterms:W3CDTF">2018-02-21T15:06:00Z</dcterms:created>
  <dcterms:modified xsi:type="dcterms:W3CDTF">2018-02-21T15:09:00Z</dcterms:modified>
</cp:coreProperties>
</file>